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FB" w:rsidRPr="00C9229D" w:rsidRDefault="00426AF7" w:rsidP="00DE7FC1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C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16FB" w:rsidRPr="00C9229D">
        <w:rPr>
          <w:rFonts w:ascii="Times New Roman" w:hAnsi="Times New Roman" w:cs="Times New Roman"/>
          <w:b/>
          <w:sz w:val="24"/>
          <w:szCs w:val="24"/>
        </w:rPr>
        <w:t xml:space="preserve">До </w:t>
      </w:r>
      <w:proofErr w:type="spellStart"/>
      <w:r w:rsidR="007C16FB" w:rsidRPr="00C9229D">
        <w:rPr>
          <w:rFonts w:ascii="Times New Roman" w:hAnsi="Times New Roman" w:cs="Times New Roman"/>
          <w:b/>
          <w:sz w:val="24"/>
          <w:szCs w:val="24"/>
        </w:rPr>
        <w:t>уваги</w:t>
      </w:r>
      <w:proofErr w:type="spellEnd"/>
      <w:r w:rsidR="007C16FB" w:rsidRPr="00C922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  <w:b/>
          <w:sz w:val="24"/>
          <w:szCs w:val="24"/>
        </w:rPr>
        <w:t>учасників</w:t>
      </w:r>
      <w:proofErr w:type="spellEnd"/>
      <w:r w:rsidR="007C16FB" w:rsidRPr="00C922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16FB" w:rsidRPr="00C9229D" w:rsidRDefault="007C16FB" w:rsidP="00DE7F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2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АКЦІОНЕРНОГО ТОВАРИСТВА</w:t>
      </w:r>
    </w:p>
    <w:p w:rsidR="007C16FB" w:rsidRPr="00C9229D" w:rsidRDefault="007C16FB" w:rsidP="00DE7F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92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«ЗАКРИТИЙ НЕДИВЕРСИФІКОВАНИЙ ВЕНЧУРНИЙ</w:t>
      </w:r>
      <w:r w:rsidRPr="00C9229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7C16FB" w:rsidRPr="00C9229D" w:rsidRDefault="007C16FB" w:rsidP="00DE7F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9229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КОРП</w:t>
      </w:r>
      <w:r w:rsidR="00426AF7" w:rsidRPr="00C9229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ОРАТИВНИЙ  ІНВЕСТИЦІЙНИЙ ФОНД "</w:t>
      </w:r>
      <w:r w:rsidR="00D12C51" w:rsidRPr="00C9229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ТОЛЕДО</w:t>
      </w:r>
      <w:r w:rsidRPr="00C9229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"</w:t>
      </w:r>
    </w:p>
    <w:p w:rsidR="00D12C51" w:rsidRPr="00C9229D" w:rsidRDefault="00D12C51" w:rsidP="00D12C51">
      <w:pPr>
        <w:pStyle w:val="1"/>
        <w:shd w:val="clear" w:color="auto" w:fill="FFFFFF"/>
        <w:spacing w:line="240" w:lineRule="auto"/>
        <w:ind w:firstLine="0"/>
        <w:jc w:val="center"/>
        <w:rPr>
          <w:b/>
          <w:sz w:val="20"/>
          <w:shd w:val="clear" w:color="auto" w:fill="FFFFFF"/>
        </w:rPr>
      </w:pPr>
      <w:r w:rsidRPr="00C9229D">
        <w:rPr>
          <w:b/>
          <w:sz w:val="20"/>
        </w:rPr>
        <w:t xml:space="preserve">ідентифікаційний код юридичної особи </w:t>
      </w:r>
      <w:r w:rsidRPr="00C9229D">
        <w:rPr>
          <w:b/>
          <w:sz w:val="20"/>
          <w:shd w:val="clear" w:color="auto" w:fill="FFFFFF"/>
        </w:rPr>
        <w:t>43595236</w:t>
      </w:r>
    </w:p>
    <w:p w:rsidR="00D12C51" w:rsidRPr="00C9229D" w:rsidRDefault="00D12C51" w:rsidP="00DE7F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7C16FB" w:rsidRPr="00C9229D" w:rsidRDefault="007C16FB" w:rsidP="00DE7F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C9229D">
        <w:rPr>
          <w:rFonts w:ascii="Times New Roman" w:hAnsi="Times New Roman" w:cs="Times New Roman"/>
          <w:sz w:val="20"/>
          <w:szCs w:val="20"/>
          <w:lang w:val="uk-UA"/>
        </w:rPr>
        <w:t>(далі – Товариство)</w:t>
      </w:r>
    </w:p>
    <w:p w:rsidR="007C16FB" w:rsidRPr="00C9229D" w:rsidRDefault="007C16FB" w:rsidP="00DE7F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7C16FB" w:rsidRPr="00C9229D" w:rsidRDefault="007C16FB" w:rsidP="00DE7F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</w:pPr>
      <w:r w:rsidRPr="00C9229D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(ідентифікаційний код юридичної особи 44153865, місцезнаходження: 01010, м. Київ, вул. Князів Острозьких, буд. 8)</w:t>
      </w:r>
    </w:p>
    <w:p w:rsidR="007C16FB" w:rsidRPr="00C9229D" w:rsidRDefault="007C16FB" w:rsidP="00DE7FC1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7C16FB" w:rsidRPr="00C9229D" w:rsidRDefault="007C16FB" w:rsidP="00DE7F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229D">
        <w:rPr>
          <w:rFonts w:ascii="Times New Roman" w:hAnsi="Times New Roman" w:cs="Times New Roman"/>
          <w:lang w:val="uk-UA"/>
        </w:rPr>
        <w:t xml:space="preserve">  </w:t>
      </w:r>
      <w:r w:rsidRPr="00C9229D">
        <w:rPr>
          <w:rFonts w:ascii="Times New Roman" w:hAnsi="Times New Roman" w:cs="Times New Roman"/>
          <w:lang w:val="uk-UA"/>
        </w:rPr>
        <w:tab/>
      </w:r>
      <w:proofErr w:type="spellStart"/>
      <w:r w:rsidRPr="00C9229D">
        <w:rPr>
          <w:rFonts w:ascii="Times New Roman" w:hAnsi="Times New Roman" w:cs="Times New Roman"/>
        </w:rPr>
        <w:t>Товариство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повідомляє</w:t>
      </w:r>
      <w:proofErr w:type="spellEnd"/>
      <w:r w:rsidRPr="00C9229D">
        <w:rPr>
          <w:rFonts w:ascii="Times New Roman" w:hAnsi="Times New Roman" w:cs="Times New Roman"/>
        </w:rPr>
        <w:t xml:space="preserve"> про </w:t>
      </w:r>
      <w:proofErr w:type="spellStart"/>
      <w:r w:rsidRPr="00C9229D">
        <w:rPr>
          <w:rFonts w:ascii="Times New Roman" w:hAnsi="Times New Roman" w:cs="Times New Roman"/>
        </w:rPr>
        <w:t>проведення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="00C9229D">
        <w:rPr>
          <w:rFonts w:ascii="Times New Roman" w:hAnsi="Times New Roman" w:cs="Times New Roman"/>
        </w:rPr>
        <w:t>позачергових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загальних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зборів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Товариства</w:t>
      </w:r>
      <w:proofErr w:type="spellEnd"/>
      <w:r w:rsidRPr="00C9229D">
        <w:rPr>
          <w:rFonts w:ascii="Times New Roman" w:hAnsi="Times New Roman" w:cs="Times New Roman"/>
        </w:rPr>
        <w:t xml:space="preserve">, </w:t>
      </w:r>
      <w:proofErr w:type="spellStart"/>
      <w:r w:rsidRPr="00C9229D">
        <w:rPr>
          <w:rFonts w:ascii="Times New Roman" w:hAnsi="Times New Roman" w:cs="Times New Roman"/>
        </w:rPr>
        <w:t>які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відбудуться</w:t>
      </w:r>
      <w:proofErr w:type="spellEnd"/>
      <w:r w:rsidRPr="00C9229D">
        <w:rPr>
          <w:rFonts w:ascii="Times New Roman" w:hAnsi="Times New Roman" w:cs="Times New Roman"/>
        </w:rPr>
        <w:t xml:space="preserve">  </w:t>
      </w:r>
      <w:r w:rsidR="00D12C51" w:rsidRPr="00C9229D">
        <w:rPr>
          <w:rFonts w:ascii="Times New Roman" w:hAnsi="Times New Roman" w:cs="Times New Roman"/>
          <w:b/>
          <w:sz w:val="20"/>
          <w:szCs w:val="20"/>
          <w:lang w:val="uk-UA" w:eastAsia="ar-SA"/>
        </w:rPr>
        <w:t xml:space="preserve">20 листопада 2025 </w:t>
      </w:r>
      <w:r w:rsidRPr="00C9229D">
        <w:rPr>
          <w:rFonts w:ascii="Times New Roman" w:hAnsi="Times New Roman" w:cs="Times New Roman"/>
          <w:b/>
          <w:lang w:val="uk-UA" w:eastAsia="ar-SA"/>
        </w:rPr>
        <w:t>р.</w:t>
      </w:r>
      <w:r w:rsidRPr="00C9229D">
        <w:rPr>
          <w:rFonts w:ascii="Times New Roman" w:hAnsi="Times New Roman" w:cs="Times New Roman"/>
          <w:b/>
          <w:sz w:val="20"/>
          <w:szCs w:val="20"/>
          <w:lang w:val="uk-UA" w:eastAsia="ar-SA"/>
        </w:rPr>
        <w:t xml:space="preserve"> </w:t>
      </w:r>
      <w:r w:rsidRPr="00C9229D">
        <w:rPr>
          <w:rFonts w:ascii="Times New Roman" w:hAnsi="Times New Roman" w:cs="Times New Roman"/>
        </w:rPr>
        <w:t xml:space="preserve">(дата </w:t>
      </w:r>
      <w:proofErr w:type="spellStart"/>
      <w:r w:rsidRPr="00C9229D">
        <w:rPr>
          <w:rFonts w:ascii="Times New Roman" w:hAnsi="Times New Roman" w:cs="Times New Roman"/>
        </w:rPr>
        <w:t>завершення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голосування</w:t>
      </w:r>
      <w:proofErr w:type="spellEnd"/>
      <w:r w:rsidRPr="00C9229D">
        <w:rPr>
          <w:rFonts w:ascii="Times New Roman" w:hAnsi="Times New Roman" w:cs="Times New Roman"/>
        </w:rPr>
        <w:t xml:space="preserve">) </w:t>
      </w:r>
      <w:proofErr w:type="spellStart"/>
      <w:r w:rsidRPr="00C9229D">
        <w:rPr>
          <w:rFonts w:ascii="Times New Roman" w:hAnsi="Times New Roman" w:cs="Times New Roman"/>
        </w:rPr>
        <w:t>дистанційно</w:t>
      </w:r>
      <w:proofErr w:type="spellEnd"/>
      <w:r w:rsidRPr="00C9229D">
        <w:rPr>
          <w:rFonts w:ascii="Times New Roman" w:hAnsi="Times New Roman" w:cs="Times New Roman"/>
        </w:rPr>
        <w:t xml:space="preserve">. Початок </w:t>
      </w:r>
      <w:proofErr w:type="spellStart"/>
      <w:r w:rsidRPr="00C9229D">
        <w:rPr>
          <w:rFonts w:ascii="Times New Roman" w:hAnsi="Times New Roman" w:cs="Times New Roman"/>
        </w:rPr>
        <w:t>голосування</w:t>
      </w:r>
      <w:proofErr w:type="spellEnd"/>
      <w:r w:rsidRPr="00C9229D">
        <w:rPr>
          <w:rFonts w:ascii="Times New Roman" w:hAnsi="Times New Roman" w:cs="Times New Roman"/>
        </w:rPr>
        <w:t xml:space="preserve"> - дата </w:t>
      </w:r>
      <w:proofErr w:type="spellStart"/>
      <w:r w:rsidRPr="00C9229D">
        <w:rPr>
          <w:rFonts w:ascii="Times New Roman" w:hAnsi="Times New Roman" w:cs="Times New Roman"/>
        </w:rPr>
        <w:t>надсилання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Центральним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депозитарієм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бюлетенів</w:t>
      </w:r>
      <w:proofErr w:type="spellEnd"/>
      <w:r w:rsidRPr="00C9229D">
        <w:rPr>
          <w:rFonts w:ascii="Times New Roman" w:hAnsi="Times New Roman" w:cs="Times New Roman"/>
        </w:rPr>
        <w:t xml:space="preserve"> для </w:t>
      </w:r>
      <w:proofErr w:type="spellStart"/>
      <w:r w:rsidRPr="00C9229D">
        <w:rPr>
          <w:rFonts w:ascii="Times New Roman" w:hAnsi="Times New Roman" w:cs="Times New Roman"/>
        </w:rPr>
        <w:t>голосування</w:t>
      </w:r>
      <w:proofErr w:type="spellEnd"/>
      <w:r w:rsidRPr="00C9229D">
        <w:rPr>
          <w:rFonts w:ascii="Times New Roman" w:hAnsi="Times New Roman" w:cs="Times New Roman"/>
        </w:rPr>
        <w:t xml:space="preserve"> через </w:t>
      </w:r>
      <w:proofErr w:type="spellStart"/>
      <w:r w:rsidRPr="00C9229D">
        <w:rPr>
          <w:rFonts w:ascii="Times New Roman" w:hAnsi="Times New Roman" w:cs="Times New Roman"/>
        </w:rPr>
        <w:t>депозитарну</w:t>
      </w:r>
      <w:proofErr w:type="spellEnd"/>
      <w:r w:rsidRPr="00C9229D">
        <w:rPr>
          <w:rFonts w:ascii="Times New Roman" w:hAnsi="Times New Roman" w:cs="Times New Roman"/>
        </w:rPr>
        <w:t xml:space="preserve"> систему. Час початку і </w:t>
      </w:r>
      <w:proofErr w:type="spellStart"/>
      <w:r w:rsidRPr="00C9229D">
        <w:rPr>
          <w:rFonts w:ascii="Times New Roman" w:hAnsi="Times New Roman" w:cs="Times New Roman"/>
        </w:rPr>
        <w:t>закінчення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реєстрації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учасників</w:t>
      </w:r>
      <w:proofErr w:type="spellEnd"/>
      <w:r w:rsidRPr="00C9229D">
        <w:rPr>
          <w:rFonts w:ascii="Times New Roman" w:hAnsi="Times New Roman" w:cs="Times New Roman"/>
        </w:rPr>
        <w:t xml:space="preserve"> для </w:t>
      </w:r>
      <w:proofErr w:type="spellStart"/>
      <w:r w:rsidRPr="00C9229D">
        <w:rPr>
          <w:rFonts w:ascii="Times New Roman" w:hAnsi="Times New Roman" w:cs="Times New Roman"/>
        </w:rPr>
        <w:t>участі</w:t>
      </w:r>
      <w:proofErr w:type="spellEnd"/>
      <w:r w:rsidRPr="00C9229D">
        <w:rPr>
          <w:rFonts w:ascii="Times New Roman" w:hAnsi="Times New Roman" w:cs="Times New Roman"/>
        </w:rPr>
        <w:t xml:space="preserve"> у </w:t>
      </w:r>
      <w:proofErr w:type="spellStart"/>
      <w:r w:rsidRPr="00C9229D">
        <w:rPr>
          <w:rFonts w:ascii="Times New Roman" w:hAnsi="Times New Roman" w:cs="Times New Roman"/>
        </w:rPr>
        <w:t>зборах</w:t>
      </w:r>
      <w:proofErr w:type="spellEnd"/>
      <w:r w:rsidRPr="00C9229D">
        <w:rPr>
          <w:rFonts w:ascii="Times New Roman" w:hAnsi="Times New Roman" w:cs="Times New Roman"/>
        </w:rPr>
        <w:t xml:space="preserve">: для </w:t>
      </w:r>
      <w:proofErr w:type="spellStart"/>
      <w:r w:rsidRPr="00C9229D">
        <w:rPr>
          <w:rFonts w:ascii="Times New Roman" w:hAnsi="Times New Roman" w:cs="Times New Roman"/>
        </w:rPr>
        <w:t>реєстрації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учасників</w:t>
      </w:r>
      <w:proofErr w:type="spellEnd"/>
      <w:r w:rsidRPr="00C9229D">
        <w:rPr>
          <w:rFonts w:ascii="Times New Roman" w:hAnsi="Times New Roman" w:cs="Times New Roman"/>
        </w:rPr>
        <w:t xml:space="preserve"> (</w:t>
      </w:r>
      <w:proofErr w:type="spellStart"/>
      <w:r w:rsidRPr="00C9229D">
        <w:rPr>
          <w:rFonts w:ascii="Times New Roman" w:hAnsi="Times New Roman" w:cs="Times New Roman"/>
        </w:rPr>
        <w:t>їх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представників</w:t>
      </w:r>
      <w:proofErr w:type="spellEnd"/>
      <w:r w:rsidRPr="00C9229D">
        <w:rPr>
          <w:rFonts w:ascii="Times New Roman" w:hAnsi="Times New Roman" w:cs="Times New Roman"/>
        </w:rPr>
        <w:t xml:space="preserve">) таким </w:t>
      </w:r>
      <w:proofErr w:type="spellStart"/>
      <w:r w:rsidRPr="00C9229D">
        <w:rPr>
          <w:rFonts w:ascii="Times New Roman" w:hAnsi="Times New Roman" w:cs="Times New Roman"/>
        </w:rPr>
        <w:t>учасником</w:t>
      </w:r>
      <w:proofErr w:type="spellEnd"/>
      <w:r w:rsidRPr="00C9229D">
        <w:rPr>
          <w:rFonts w:ascii="Times New Roman" w:hAnsi="Times New Roman" w:cs="Times New Roman"/>
        </w:rPr>
        <w:t xml:space="preserve"> (</w:t>
      </w:r>
      <w:proofErr w:type="spellStart"/>
      <w:r w:rsidRPr="00C9229D">
        <w:rPr>
          <w:rFonts w:ascii="Times New Roman" w:hAnsi="Times New Roman" w:cs="Times New Roman"/>
        </w:rPr>
        <w:t>представником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учасника</w:t>
      </w:r>
      <w:proofErr w:type="spellEnd"/>
      <w:r w:rsidRPr="00C9229D">
        <w:rPr>
          <w:rFonts w:ascii="Times New Roman" w:hAnsi="Times New Roman" w:cs="Times New Roman"/>
        </w:rPr>
        <w:t xml:space="preserve">) </w:t>
      </w:r>
      <w:proofErr w:type="spellStart"/>
      <w:r w:rsidRPr="00C9229D">
        <w:rPr>
          <w:rFonts w:ascii="Times New Roman" w:hAnsi="Times New Roman" w:cs="Times New Roman"/>
        </w:rPr>
        <w:t>подаються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бюлетені</w:t>
      </w:r>
      <w:proofErr w:type="spellEnd"/>
      <w:r w:rsidRPr="00C9229D">
        <w:rPr>
          <w:rFonts w:ascii="Times New Roman" w:hAnsi="Times New Roman" w:cs="Times New Roman"/>
        </w:rPr>
        <w:t xml:space="preserve"> для </w:t>
      </w:r>
      <w:proofErr w:type="spellStart"/>
      <w:r w:rsidRPr="00C9229D">
        <w:rPr>
          <w:rFonts w:ascii="Times New Roman" w:hAnsi="Times New Roman" w:cs="Times New Roman"/>
        </w:rPr>
        <w:t>голосування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депозитарній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установі</w:t>
      </w:r>
      <w:proofErr w:type="spellEnd"/>
      <w:r w:rsidRPr="00C9229D">
        <w:rPr>
          <w:rFonts w:ascii="Times New Roman" w:hAnsi="Times New Roman" w:cs="Times New Roman"/>
        </w:rPr>
        <w:t xml:space="preserve">, яка </w:t>
      </w:r>
      <w:proofErr w:type="spellStart"/>
      <w:r w:rsidRPr="00C9229D">
        <w:rPr>
          <w:rFonts w:ascii="Times New Roman" w:hAnsi="Times New Roman" w:cs="Times New Roman"/>
        </w:rPr>
        <w:t>обслуговує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рахунок</w:t>
      </w:r>
      <w:proofErr w:type="spellEnd"/>
      <w:r w:rsidRPr="00C9229D">
        <w:rPr>
          <w:rFonts w:ascii="Times New Roman" w:hAnsi="Times New Roman" w:cs="Times New Roman"/>
        </w:rPr>
        <w:t xml:space="preserve"> в </w:t>
      </w:r>
      <w:proofErr w:type="spellStart"/>
      <w:r w:rsidRPr="00C9229D">
        <w:rPr>
          <w:rFonts w:ascii="Times New Roman" w:hAnsi="Times New Roman" w:cs="Times New Roman"/>
        </w:rPr>
        <w:t>цінних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паперах</w:t>
      </w:r>
      <w:proofErr w:type="spellEnd"/>
      <w:r w:rsidRPr="00C9229D">
        <w:rPr>
          <w:rFonts w:ascii="Times New Roman" w:hAnsi="Times New Roman" w:cs="Times New Roman"/>
        </w:rPr>
        <w:t xml:space="preserve"> такого </w:t>
      </w:r>
      <w:proofErr w:type="spellStart"/>
      <w:r w:rsidRPr="00C9229D">
        <w:rPr>
          <w:rFonts w:ascii="Times New Roman" w:hAnsi="Times New Roman" w:cs="Times New Roman"/>
        </w:rPr>
        <w:t>учасника</w:t>
      </w:r>
      <w:proofErr w:type="spellEnd"/>
      <w:r w:rsidRPr="00C9229D">
        <w:rPr>
          <w:rFonts w:ascii="Times New Roman" w:hAnsi="Times New Roman" w:cs="Times New Roman"/>
        </w:rPr>
        <w:t xml:space="preserve">, на </w:t>
      </w:r>
      <w:proofErr w:type="spellStart"/>
      <w:r w:rsidRPr="00C9229D">
        <w:rPr>
          <w:rFonts w:ascii="Times New Roman" w:hAnsi="Times New Roman" w:cs="Times New Roman"/>
        </w:rPr>
        <w:t>якому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обліковуються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належні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учаснику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акції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Товариства</w:t>
      </w:r>
      <w:proofErr w:type="spellEnd"/>
      <w:r w:rsidRPr="00C9229D">
        <w:rPr>
          <w:rFonts w:ascii="Times New Roman" w:hAnsi="Times New Roman" w:cs="Times New Roman"/>
        </w:rPr>
        <w:t xml:space="preserve"> на дату </w:t>
      </w:r>
      <w:proofErr w:type="spellStart"/>
      <w:r w:rsidRPr="00C9229D">
        <w:rPr>
          <w:rFonts w:ascii="Times New Roman" w:hAnsi="Times New Roman" w:cs="Times New Roman"/>
        </w:rPr>
        <w:t>складення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переліку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акціонерів</w:t>
      </w:r>
      <w:proofErr w:type="spellEnd"/>
      <w:r w:rsidRPr="00C9229D">
        <w:rPr>
          <w:rFonts w:ascii="Times New Roman" w:hAnsi="Times New Roman" w:cs="Times New Roman"/>
        </w:rPr>
        <w:t xml:space="preserve">, </w:t>
      </w:r>
      <w:proofErr w:type="spellStart"/>
      <w:r w:rsidRPr="00C9229D">
        <w:rPr>
          <w:rFonts w:ascii="Times New Roman" w:hAnsi="Times New Roman" w:cs="Times New Roman"/>
        </w:rPr>
        <w:t>які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мають</w:t>
      </w:r>
      <w:proofErr w:type="spellEnd"/>
      <w:r w:rsidRPr="00C9229D">
        <w:rPr>
          <w:rFonts w:ascii="Times New Roman" w:hAnsi="Times New Roman" w:cs="Times New Roman"/>
        </w:rPr>
        <w:t xml:space="preserve"> право на участь у </w:t>
      </w:r>
      <w:proofErr w:type="spellStart"/>
      <w:r w:rsidRPr="00C9229D">
        <w:rPr>
          <w:rFonts w:ascii="Times New Roman" w:hAnsi="Times New Roman" w:cs="Times New Roman"/>
        </w:rPr>
        <w:t>загальних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зборах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Товариства</w:t>
      </w:r>
      <w:proofErr w:type="spellEnd"/>
      <w:r w:rsidRPr="00C9229D">
        <w:rPr>
          <w:rFonts w:ascii="Times New Roman" w:hAnsi="Times New Roman" w:cs="Times New Roman"/>
        </w:rPr>
        <w:t xml:space="preserve">. У </w:t>
      </w:r>
      <w:proofErr w:type="spellStart"/>
      <w:r w:rsidRPr="00C9229D">
        <w:rPr>
          <w:rFonts w:ascii="Times New Roman" w:hAnsi="Times New Roman" w:cs="Times New Roman"/>
        </w:rPr>
        <w:t>разі</w:t>
      </w:r>
      <w:proofErr w:type="spellEnd"/>
      <w:r w:rsidRPr="00C9229D">
        <w:rPr>
          <w:rFonts w:ascii="Times New Roman" w:hAnsi="Times New Roman" w:cs="Times New Roman"/>
        </w:rPr>
        <w:t xml:space="preserve">, </w:t>
      </w:r>
      <w:proofErr w:type="spellStart"/>
      <w:r w:rsidRPr="00C9229D">
        <w:rPr>
          <w:rFonts w:ascii="Times New Roman" w:hAnsi="Times New Roman" w:cs="Times New Roman"/>
        </w:rPr>
        <w:t>якщо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учасник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має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рахунки</w:t>
      </w:r>
      <w:proofErr w:type="spellEnd"/>
      <w:r w:rsidRPr="00C9229D">
        <w:rPr>
          <w:rFonts w:ascii="Times New Roman" w:hAnsi="Times New Roman" w:cs="Times New Roman"/>
        </w:rPr>
        <w:t xml:space="preserve"> в </w:t>
      </w:r>
      <w:proofErr w:type="spellStart"/>
      <w:r w:rsidRPr="00C9229D">
        <w:rPr>
          <w:rFonts w:ascii="Times New Roman" w:hAnsi="Times New Roman" w:cs="Times New Roman"/>
        </w:rPr>
        <w:t>цінних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паперах</w:t>
      </w:r>
      <w:proofErr w:type="spellEnd"/>
      <w:r w:rsidRPr="00C9229D">
        <w:rPr>
          <w:rFonts w:ascii="Times New Roman" w:hAnsi="Times New Roman" w:cs="Times New Roman"/>
        </w:rPr>
        <w:t xml:space="preserve"> в </w:t>
      </w:r>
      <w:proofErr w:type="spellStart"/>
      <w:r w:rsidRPr="00C9229D">
        <w:rPr>
          <w:rFonts w:ascii="Times New Roman" w:hAnsi="Times New Roman" w:cs="Times New Roman"/>
        </w:rPr>
        <w:t>декількох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депозитарних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установах</w:t>
      </w:r>
      <w:proofErr w:type="spellEnd"/>
      <w:r w:rsidRPr="00C9229D">
        <w:rPr>
          <w:rFonts w:ascii="Times New Roman" w:hAnsi="Times New Roman" w:cs="Times New Roman"/>
        </w:rPr>
        <w:t xml:space="preserve">, на </w:t>
      </w:r>
      <w:proofErr w:type="spellStart"/>
      <w:r w:rsidRPr="00C9229D">
        <w:rPr>
          <w:rFonts w:ascii="Times New Roman" w:hAnsi="Times New Roman" w:cs="Times New Roman"/>
        </w:rPr>
        <w:t>яких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обліковуються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акції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Товариства</w:t>
      </w:r>
      <w:proofErr w:type="spellEnd"/>
      <w:r w:rsidRPr="00C9229D">
        <w:rPr>
          <w:rFonts w:ascii="Times New Roman" w:hAnsi="Times New Roman" w:cs="Times New Roman"/>
        </w:rPr>
        <w:t xml:space="preserve">, </w:t>
      </w:r>
      <w:proofErr w:type="spellStart"/>
      <w:r w:rsidRPr="00C9229D">
        <w:rPr>
          <w:rFonts w:ascii="Times New Roman" w:hAnsi="Times New Roman" w:cs="Times New Roman"/>
        </w:rPr>
        <w:t>кожна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із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депозитарних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установ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приймає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бюлетень</w:t>
      </w:r>
      <w:proofErr w:type="spellEnd"/>
      <w:r w:rsidRPr="00C9229D">
        <w:rPr>
          <w:rFonts w:ascii="Times New Roman" w:hAnsi="Times New Roman" w:cs="Times New Roman"/>
        </w:rPr>
        <w:t xml:space="preserve"> для </w:t>
      </w:r>
      <w:proofErr w:type="spellStart"/>
      <w:r w:rsidRPr="00C9229D">
        <w:rPr>
          <w:rFonts w:ascii="Times New Roman" w:hAnsi="Times New Roman" w:cs="Times New Roman"/>
        </w:rPr>
        <w:t>голосування</w:t>
      </w:r>
      <w:proofErr w:type="spellEnd"/>
      <w:r w:rsidRPr="00C9229D">
        <w:rPr>
          <w:rFonts w:ascii="Times New Roman" w:hAnsi="Times New Roman" w:cs="Times New Roman"/>
        </w:rPr>
        <w:t xml:space="preserve"> на </w:t>
      </w:r>
      <w:proofErr w:type="spellStart"/>
      <w:r w:rsidRPr="00C9229D">
        <w:rPr>
          <w:rFonts w:ascii="Times New Roman" w:hAnsi="Times New Roman" w:cs="Times New Roman"/>
        </w:rPr>
        <w:t>загальних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зборах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лише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щодо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тієї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кількості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акцій</w:t>
      </w:r>
      <w:proofErr w:type="spellEnd"/>
      <w:r w:rsidRPr="00C9229D">
        <w:rPr>
          <w:rFonts w:ascii="Times New Roman" w:hAnsi="Times New Roman" w:cs="Times New Roman"/>
        </w:rPr>
        <w:t xml:space="preserve">, права на </w:t>
      </w:r>
      <w:proofErr w:type="spellStart"/>
      <w:r w:rsidRPr="00C9229D">
        <w:rPr>
          <w:rFonts w:ascii="Times New Roman" w:hAnsi="Times New Roman" w:cs="Times New Roman"/>
        </w:rPr>
        <w:t>які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обліковуються</w:t>
      </w:r>
      <w:proofErr w:type="spellEnd"/>
      <w:r w:rsidRPr="00C9229D">
        <w:rPr>
          <w:rFonts w:ascii="Times New Roman" w:hAnsi="Times New Roman" w:cs="Times New Roman"/>
        </w:rPr>
        <w:t xml:space="preserve"> на </w:t>
      </w:r>
      <w:proofErr w:type="spellStart"/>
      <w:r w:rsidRPr="00C9229D">
        <w:rPr>
          <w:rFonts w:ascii="Times New Roman" w:hAnsi="Times New Roman" w:cs="Times New Roman"/>
        </w:rPr>
        <w:t>рахунку</w:t>
      </w:r>
      <w:proofErr w:type="spellEnd"/>
      <w:r w:rsidRPr="00C9229D">
        <w:rPr>
          <w:rFonts w:ascii="Times New Roman" w:hAnsi="Times New Roman" w:cs="Times New Roman"/>
        </w:rPr>
        <w:t xml:space="preserve"> в </w:t>
      </w:r>
      <w:proofErr w:type="spellStart"/>
      <w:r w:rsidRPr="00C9229D">
        <w:rPr>
          <w:rFonts w:ascii="Times New Roman" w:hAnsi="Times New Roman" w:cs="Times New Roman"/>
        </w:rPr>
        <w:t>цінних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паперах</w:t>
      </w:r>
      <w:proofErr w:type="spellEnd"/>
      <w:r w:rsidRPr="00C9229D">
        <w:rPr>
          <w:rFonts w:ascii="Times New Roman" w:hAnsi="Times New Roman" w:cs="Times New Roman"/>
        </w:rPr>
        <w:t xml:space="preserve">, </w:t>
      </w:r>
      <w:proofErr w:type="spellStart"/>
      <w:r w:rsidRPr="00C9229D">
        <w:rPr>
          <w:rFonts w:ascii="Times New Roman" w:hAnsi="Times New Roman" w:cs="Times New Roman"/>
        </w:rPr>
        <w:t>що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обслуговується</w:t>
      </w:r>
      <w:proofErr w:type="spellEnd"/>
      <w:r w:rsidRPr="00C9229D">
        <w:rPr>
          <w:rFonts w:ascii="Times New Roman" w:hAnsi="Times New Roman" w:cs="Times New Roman"/>
        </w:rPr>
        <w:t xml:space="preserve"> такою депозитарною </w:t>
      </w:r>
      <w:proofErr w:type="spellStart"/>
      <w:r w:rsidRPr="00C9229D">
        <w:rPr>
          <w:rFonts w:ascii="Times New Roman" w:hAnsi="Times New Roman" w:cs="Times New Roman"/>
        </w:rPr>
        <w:t>установою</w:t>
      </w:r>
      <w:proofErr w:type="spellEnd"/>
      <w:r w:rsidRPr="00C9229D">
        <w:rPr>
          <w:rFonts w:ascii="Times New Roman" w:hAnsi="Times New Roman" w:cs="Times New Roman"/>
        </w:rPr>
        <w:t xml:space="preserve">. </w:t>
      </w:r>
      <w:proofErr w:type="spellStart"/>
      <w:r w:rsidRPr="00C9229D">
        <w:rPr>
          <w:rFonts w:ascii="Times New Roman" w:hAnsi="Times New Roman" w:cs="Times New Roman"/>
        </w:rPr>
        <w:t>Реєстрація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учасників</w:t>
      </w:r>
      <w:proofErr w:type="spellEnd"/>
      <w:r w:rsidRPr="00C9229D">
        <w:rPr>
          <w:rFonts w:ascii="Times New Roman" w:hAnsi="Times New Roman" w:cs="Times New Roman"/>
        </w:rPr>
        <w:t xml:space="preserve"> (</w:t>
      </w:r>
      <w:proofErr w:type="spellStart"/>
      <w:r w:rsidRPr="00C9229D">
        <w:rPr>
          <w:rFonts w:ascii="Times New Roman" w:hAnsi="Times New Roman" w:cs="Times New Roman"/>
        </w:rPr>
        <w:t>їх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представників</w:t>
      </w:r>
      <w:proofErr w:type="spellEnd"/>
      <w:r w:rsidRPr="00C9229D">
        <w:rPr>
          <w:rFonts w:ascii="Times New Roman" w:hAnsi="Times New Roman" w:cs="Times New Roman"/>
        </w:rPr>
        <w:t xml:space="preserve">) проводиться шляхом </w:t>
      </w:r>
      <w:proofErr w:type="spellStart"/>
      <w:r w:rsidRPr="00C9229D">
        <w:rPr>
          <w:rFonts w:ascii="Times New Roman" w:hAnsi="Times New Roman" w:cs="Times New Roman"/>
        </w:rPr>
        <w:t>співставлення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даних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переліку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учасників</w:t>
      </w:r>
      <w:proofErr w:type="spellEnd"/>
      <w:r w:rsidRPr="00C9229D">
        <w:rPr>
          <w:rFonts w:ascii="Times New Roman" w:hAnsi="Times New Roman" w:cs="Times New Roman"/>
        </w:rPr>
        <w:t xml:space="preserve">, </w:t>
      </w:r>
      <w:proofErr w:type="spellStart"/>
      <w:r w:rsidRPr="00C9229D">
        <w:rPr>
          <w:rFonts w:ascii="Times New Roman" w:hAnsi="Times New Roman" w:cs="Times New Roman"/>
        </w:rPr>
        <w:t>які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мають</w:t>
      </w:r>
      <w:proofErr w:type="spellEnd"/>
      <w:r w:rsidRPr="00C9229D">
        <w:rPr>
          <w:rFonts w:ascii="Times New Roman" w:hAnsi="Times New Roman" w:cs="Times New Roman"/>
        </w:rPr>
        <w:t xml:space="preserve"> право на участь у </w:t>
      </w:r>
      <w:proofErr w:type="spellStart"/>
      <w:r w:rsidRPr="00C9229D">
        <w:rPr>
          <w:rFonts w:ascii="Times New Roman" w:hAnsi="Times New Roman" w:cs="Times New Roman"/>
        </w:rPr>
        <w:t>загальних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зборах</w:t>
      </w:r>
      <w:proofErr w:type="spellEnd"/>
      <w:r w:rsidRPr="00C9229D">
        <w:rPr>
          <w:rFonts w:ascii="Times New Roman" w:hAnsi="Times New Roman" w:cs="Times New Roman"/>
        </w:rPr>
        <w:t xml:space="preserve">, </w:t>
      </w:r>
      <w:proofErr w:type="spellStart"/>
      <w:r w:rsidRPr="00C9229D">
        <w:rPr>
          <w:rFonts w:ascii="Times New Roman" w:hAnsi="Times New Roman" w:cs="Times New Roman"/>
        </w:rPr>
        <w:t>складеного</w:t>
      </w:r>
      <w:proofErr w:type="spellEnd"/>
      <w:r w:rsidRPr="00C9229D">
        <w:rPr>
          <w:rFonts w:ascii="Times New Roman" w:hAnsi="Times New Roman" w:cs="Times New Roman"/>
        </w:rPr>
        <w:t xml:space="preserve"> у порядку </w:t>
      </w:r>
      <w:proofErr w:type="spellStart"/>
      <w:r w:rsidRPr="00C9229D">
        <w:rPr>
          <w:rFonts w:ascii="Times New Roman" w:hAnsi="Times New Roman" w:cs="Times New Roman"/>
        </w:rPr>
        <w:t>встановленому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законодавством</w:t>
      </w:r>
      <w:proofErr w:type="spellEnd"/>
      <w:r w:rsidRPr="00C9229D">
        <w:rPr>
          <w:rFonts w:ascii="Times New Roman" w:hAnsi="Times New Roman" w:cs="Times New Roman"/>
        </w:rPr>
        <w:t xml:space="preserve"> про </w:t>
      </w:r>
      <w:proofErr w:type="spellStart"/>
      <w:r w:rsidRPr="00C9229D">
        <w:rPr>
          <w:rFonts w:ascii="Times New Roman" w:hAnsi="Times New Roman" w:cs="Times New Roman"/>
        </w:rPr>
        <w:t>депозитарну</w:t>
      </w:r>
      <w:proofErr w:type="spellEnd"/>
      <w:r w:rsidRPr="00C9229D">
        <w:rPr>
          <w:rFonts w:ascii="Times New Roman" w:hAnsi="Times New Roman" w:cs="Times New Roman"/>
        </w:rPr>
        <w:t xml:space="preserve"> систему, з </w:t>
      </w:r>
      <w:proofErr w:type="spellStart"/>
      <w:r w:rsidRPr="00C9229D">
        <w:rPr>
          <w:rFonts w:ascii="Times New Roman" w:hAnsi="Times New Roman" w:cs="Times New Roman"/>
        </w:rPr>
        <w:t>даними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переліку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учасників</w:t>
      </w:r>
      <w:proofErr w:type="spellEnd"/>
      <w:r w:rsidRPr="00C9229D">
        <w:rPr>
          <w:rFonts w:ascii="Times New Roman" w:hAnsi="Times New Roman" w:cs="Times New Roman"/>
        </w:rPr>
        <w:t xml:space="preserve">, </w:t>
      </w:r>
      <w:proofErr w:type="spellStart"/>
      <w:r w:rsidRPr="00C9229D">
        <w:rPr>
          <w:rFonts w:ascii="Times New Roman" w:hAnsi="Times New Roman" w:cs="Times New Roman"/>
        </w:rPr>
        <w:t>які</w:t>
      </w:r>
      <w:proofErr w:type="spellEnd"/>
      <w:r w:rsidRPr="00C9229D">
        <w:rPr>
          <w:rFonts w:ascii="Times New Roman" w:hAnsi="Times New Roman" w:cs="Times New Roman"/>
        </w:rPr>
        <w:t xml:space="preserve"> подали </w:t>
      </w:r>
      <w:proofErr w:type="spellStart"/>
      <w:r w:rsidRPr="00C9229D">
        <w:rPr>
          <w:rFonts w:ascii="Times New Roman" w:hAnsi="Times New Roman" w:cs="Times New Roman"/>
        </w:rPr>
        <w:t>бюлетені</w:t>
      </w:r>
      <w:proofErr w:type="spellEnd"/>
      <w:r w:rsidRPr="00C9229D">
        <w:rPr>
          <w:rFonts w:ascii="Times New Roman" w:hAnsi="Times New Roman" w:cs="Times New Roman"/>
        </w:rPr>
        <w:t xml:space="preserve"> для </w:t>
      </w:r>
      <w:proofErr w:type="spellStart"/>
      <w:r w:rsidRPr="00C9229D">
        <w:rPr>
          <w:rFonts w:ascii="Times New Roman" w:hAnsi="Times New Roman" w:cs="Times New Roman"/>
        </w:rPr>
        <w:t>участі</w:t>
      </w:r>
      <w:proofErr w:type="spellEnd"/>
      <w:r w:rsidRPr="00C9229D">
        <w:rPr>
          <w:rFonts w:ascii="Times New Roman" w:hAnsi="Times New Roman" w:cs="Times New Roman"/>
        </w:rPr>
        <w:t xml:space="preserve"> у </w:t>
      </w:r>
      <w:proofErr w:type="spellStart"/>
      <w:r w:rsidRPr="00C9229D">
        <w:rPr>
          <w:rFonts w:ascii="Times New Roman" w:hAnsi="Times New Roman" w:cs="Times New Roman"/>
        </w:rPr>
        <w:t>загальних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зборах</w:t>
      </w:r>
      <w:proofErr w:type="spellEnd"/>
      <w:r w:rsidRPr="00C9229D">
        <w:rPr>
          <w:rFonts w:ascii="Times New Roman" w:hAnsi="Times New Roman" w:cs="Times New Roman"/>
        </w:rPr>
        <w:t xml:space="preserve">, а </w:t>
      </w:r>
      <w:proofErr w:type="spellStart"/>
      <w:r w:rsidRPr="00C9229D">
        <w:rPr>
          <w:rFonts w:ascii="Times New Roman" w:hAnsi="Times New Roman" w:cs="Times New Roman"/>
        </w:rPr>
        <w:t>також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перевірки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повноважень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представників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учасників</w:t>
      </w:r>
      <w:proofErr w:type="spellEnd"/>
      <w:r w:rsidRPr="00C9229D">
        <w:rPr>
          <w:rFonts w:ascii="Times New Roman" w:hAnsi="Times New Roman" w:cs="Times New Roman"/>
        </w:rPr>
        <w:t xml:space="preserve">, </w:t>
      </w:r>
      <w:proofErr w:type="spellStart"/>
      <w:r w:rsidRPr="00C9229D">
        <w:rPr>
          <w:rFonts w:ascii="Times New Roman" w:hAnsi="Times New Roman" w:cs="Times New Roman"/>
        </w:rPr>
        <w:t>які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підписали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бюлетені</w:t>
      </w:r>
      <w:proofErr w:type="spellEnd"/>
      <w:r w:rsidRPr="00C9229D">
        <w:rPr>
          <w:rFonts w:ascii="Times New Roman" w:hAnsi="Times New Roman" w:cs="Times New Roman"/>
        </w:rPr>
        <w:t xml:space="preserve">. </w:t>
      </w:r>
      <w:proofErr w:type="spellStart"/>
      <w:r w:rsidRPr="00C9229D">
        <w:rPr>
          <w:rFonts w:ascii="Times New Roman" w:hAnsi="Times New Roman" w:cs="Times New Roman"/>
        </w:rPr>
        <w:t>Всі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учасники</w:t>
      </w:r>
      <w:proofErr w:type="spellEnd"/>
      <w:r w:rsidRPr="00C9229D">
        <w:rPr>
          <w:rFonts w:ascii="Times New Roman" w:hAnsi="Times New Roman" w:cs="Times New Roman"/>
        </w:rPr>
        <w:t xml:space="preserve">, </w:t>
      </w:r>
      <w:proofErr w:type="spellStart"/>
      <w:r w:rsidRPr="00C9229D">
        <w:rPr>
          <w:rFonts w:ascii="Times New Roman" w:hAnsi="Times New Roman" w:cs="Times New Roman"/>
        </w:rPr>
        <w:t>які</w:t>
      </w:r>
      <w:proofErr w:type="spellEnd"/>
      <w:r w:rsidRPr="00C9229D">
        <w:rPr>
          <w:rFonts w:ascii="Times New Roman" w:hAnsi="Times New Roman" w:cs="Times New Roman"/>
        </w:rPr>
        <w:t xml:space="preserve"> подали </w:t>
      </w:r>
      <w:proofErr w:type="spellStart"/>
      <w:r w:rsidRPr="00C9229D">
        <w:rPr>
          <w:rFonts w:ascii="Times New Roman" w:hAnsi="Times New Roman" w:cs="Times New Roman"/>
        </w:rPr>
        <w:t>хоча</w:t>
      </w:r>
      <w:proofErr w:type="spellEnd"/>
      <w:r w:rsidRPr="00C9229D">
        <w:rPr>
          <w:rFonts w:ascii="Times New Roman" w:hAnsi="Times New Roman" w:cs="Times New Roman"/>
        </w:rPr>
        <w:t xml:space="preserve"> б один </w:t>
      </w:r>
      <w:proofErr w:type="spellStart"/>
      <w:r w:rsidRPr="00C9229D">
        <w:rPr>
          <w:rFonts w:ascii="Times New Roman" w:hAnsi="Times New Roman" w:cs="Times New Roman"/>
        </w:rPr>
        <w:t>бюлетень</w:t>
      </w:r>
      <w:proofErr w:type="spellEnd"/>
      <w:r w:rsidRPr="00C9229D">
        <w:rPr>
          <w:rFonts w:ascii="Times New Roman" w:hAnsi="Times New Roman" w:cs="Times New Roman"/>
        </w:rPr>
        <w:t xml:space="preserve"> для </w:t>
      </w:r>
      <w:proofErr w:type="spellStart"/>
      <w:r w:rsidRPr="00C9229D">
        <w:rPr>
          <w:rFonts w:ascii="Times New Roman" w:hAnsi="Times New Roman" w:cs="Times New Roman"/>
        </w:rPr>
        <w:t>голосування</w:t>
      </w:r>
      <w:proofErr w:type="spellEnd"/>
      <w:r w:rsidRPr="00C9229D">
        <w:rPr>
          <w:rFonts w:ascii="Times New Roman" w:hAnsi="Times New Roman" w:cs="Times New Roman"/>
        </w:rPr>
        <w:t xml:space="preserve"> у </w:t>
      </w:r>
      <w:proofErr w:type="spellStart"/>
      <w:r w:rsidRPr="00C9229D">
        <w:rPr>
          <w:rFonts w:ascii="Times New Roman" w:hAnsi="Times New Roman" w:cs="Times New Roman"/>
        </w:rPr>
        <w:t>загальних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зборах</w:t>
      </w:r>
      <w:proofErr w:type="spellEnd"/>
      <w:r w:rsidRPr="00C9229D">
        <w:rPr>
          <w:rFonts w:ascii="Times New Roman" w:hAnsi="Times New Roman" w:cs="Times New Roman"/>
        </w:rPr>
        <w:t xml:space="preserve">, </w:t>
      </w:r>
      <w:proofErr w:type="spellStart"/>
      <w:r w:rsidRPr="00C9229D">
        <w:rPr>
          <w:rFonts w:ascii="Times New Roman" w:hAnsi="Times New Roman" w:cs="Times New Roman"/>
        </w:rPr>
        <w:t>підписаний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уповноваженою</w:t>
      </w:r>
      <w:proofErr w:type="spellEnd"/>
      <w:r w:rsidRPr="00C9229D">
        <w:rPr>
          <w:rFonts w:ascii="Times New Roman" w:hAnsi="Times New Roman" w:cs="Times New Roman"/>
        </w:rPr>
        <w:t xml:space="preserve"> на те особою, </w:t>
      </w:r>
      <w:proofErr w:type="spellStart"/>
      <w:r w:rsidRPr="00C9229D">
        <w:rPr>
          <w:rFonts w:ascii="Times New Roman" w:hAnsi="Times New Roman" w:cs="Times New Roman"/>
        </w:rPr>
        <w:t>вважаються</w:t>
      </w:r>
      <w:proofErr w:type="spellEnd"/>
      <w:r w:rsidRPr="00C9229D">
        <w:rPr>
          <w:rFonts w:ascii="Times New Roman" w:hAnsi="Times New Roman" w:cs="Times New Roman"/>
        </w:rPr>
        <w:t xml:space="preserve"> такими, </w:t>
      </w:r>
      <w:proofErr w:type="spellStart"/>
      <w:r w:rsidRPr="00C9229D">
        <w:rPr>
          <w:rFonts w:ascii="Times New Roman" w:hAnsi="Times New Roman" w:cs="Times New Roman"/>
        </w:rPr>
        <w:t>що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прийняли</w:t>
      </w:r>
      <w:proofErr w:type="spellEnd"/>
      <w:r w:rsidRPr="00C9229D">
        <w:rPr>
          <w:rFonts w:ascii="Times New Roman" w:hAnsi="Times New Roman" w:cs="Times New Roman"/>
        </w:rPr>
        <w:t xml:space="preserve"> участь у </w:t>
      </w:r>
      <w:proofErr w:type="spellStart"/>
      <w:r w:rsidRPr="00C9229D">
        <w:rPr>
          <w:rFonts w:ascii="Times New Roman" w:hAnsi="Times New Roman" w:cs="Times New Roman"/>
        </w:rPr>
        <w:t>загальних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зборах</w:t>
      </w:r>
      <w:proofErr w:type="spellEnd"/>
      <w:r w:rsidRPr="00C9229D">
        <w:rPr>
          <w:rFonts w:ascii="Times New Roman" w:hAnsi="Times New Roman" w:cs="Times New Roman"/>
        </w:rPr>
        <w:t xml:space="preserve"> та є </w:t>
      </w:r>
      <w:proofErr w:type="spellStart"/>
      <w:r w:rsidRPr="00C9229D">
        <w:rPr>
          <w:rFonts w:ascii="Times New Roman" w:hAnsi="Times New Roman" w:cs="Times New Roman"/>
        </w:rPr>
        <w:t>зареєстрованими</w:t>
      </w:r>
      <w:proofErr w:type="spellEnd"/>
      <w:r w:rsidRPr="00C9229D">
        <w:rPr>
          <w:rFonts w:ascii="Times New Roman" w:hAnsi="Times New Roman" w:cs="Times New Roman"/>
        </w:rPr>
        <w:t xml:space="preserve"> для </w:t>
      </w:r>
      <w:proofErr w:type="spellStart"/>
      <w:r w:rsidRPr="00C9229D">
        <w:rPr>
          <w:rFonts w:ascii="Times New Roman" w:hAnsi="Times New Roman" w:cs="Times New Roman"/>
        </w:rPr>
        <w:t>участі</w:t>
      </w:r>
      <w:proofErr w:type="spellEnd"/>
      <w:r w:rsidRPr="00C9229D">
        <w:rPr>
          <w:rFonts w:ascii="Times New Roman" w:hAnsi="Times New Roman" w:cs="Times New Roman"/>
        </w:rPr>
        <w:t xml:space="preserve"> у </w:t>
      </w:r>
      <w:proofErr w:type="spellStart"/>
      <w:r w:rsidRPr="00C9229D">
        <w:rPr>
          <w:rFonts w:ascii="Times New Roman" w:hAnsi="Times New Roman" w:cs="Times New Roman"/>
        </w:rPr>
        <w:t>зборах</w:t>
      </w:r>
      <w:proofErr w:type="spellEnd"/>
      <w:r w:rsidRPr="00C9229D">
        <w:rPr>
          <w:rFonts w:ascii="Times New Roman" w:hAnsi="Times New Roman" w:cs="Times New Roman"/>
        </w:rPr>
        <w:t xml:space="preserve">. Дата </w:t>
      </w:r>
      <w:proofErr w:type="spellStart"/>
      <w:r w:rsidRPr="00C9229D">
        <w:rPr>
          <w:rFonts w:ascii="Times New Roman" w:hAnsi="Times New Roman" w:cs="Times New Roman"/>
        </w:rPr>
        <w:t>розміщення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бюлетенів</w:t>
      </w:r>
      <w:proofErr w:type="spellEnd"/>
      <w:r w:rsidRPr="00C9229D">
        <w:rPr>
          <w:rFonts w:ascii="Times New Roman" w:hAnsi="Times New Roman" w:cs="Times New Roman"/>
        </w:rPr>
        <w:t xml:space="preserve"> для </w:t>
      </w:r>
      <w:proofErr w:type="spellStart"/>
      <w:r w:rsidRPr="00C9229D">
        <w:rPr>
          <w:rFonts w:ascii="Times New Roman" w:hAnsi="Times New Roman" w:cs="Times New Roman"/>
        </w:rPr>
        <w:t>голосування</w:t>
      </w:r>
      <w:proofErr w:type="spellEnd"/>
      <w:r w:rsidRPr="00C9229D">
        <w:rPr>
          <w:rFonts w:ascii="Times New Roman" w:hAnsi="Times New Roman" w:cs="Times New Roman"/>
        </w:rPr>
        <w:t xml:space="preserve"> у </w:t>
      </w:r>
      <w:proofErr w:type="spellStart"/>
      <w:r w:rsidRPr="00C9229D">
        <w:rPr>
          <w:rFonts w:ascii="Times New Roman" w:hAnsi="Times New Roman" w:cs="Times New Roman"/>
        </w:rPr>
        <w:t>вільному</w:t>
      </w:r>
      <w:proofErr w:type="spellEnd"/>
      <w:r w:rsidRPr="00C9229D">
        <w:rPr>
          <w:rFonts w:ascii="Times New Roman" w:hAnsi="Times New Roman" w:cs="Times New Roman"/>
        </w:rPr>
        <w:t xml:space="preserve"> для </w:t>
      </w:r>
      <w:proofErr w:type="spellStart"/>
      <w:r w:rsidRPr="00C9229D">
        <w:rPr>
          <w:rFonts w:ascii="Times New Roman" w:hAnsi="Times New Roman" w:cs="Times New Roman"/>
        </w:rPr>
        <w:t>учасників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доступі</w:t>
      </w:r>
      <w:proofErr w:type="spellEnd"/>
      <w:r w:rsidRPr="00C9229D">
        <w:rPr>
          <w:rFonts w:ascii="Times New Roman" w:hAnsi="Times New Roman" w:cs="Times New Roman"/>
        </w:rPr>
        <w:t xml:space="preserve">: дата </w:t>
      </w:r>
      <w:proofErr w:type="spellStart"/>
      <w:r w:rsidRPr="00C9229D">
        <w:rPr>
          <w:rFonts w:ascii="Times New Roman" w:hAnsi="Times New Roman" w:cs="Times New Roman"/>
        </w:rPr>
        <w:t>надсилання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учасникам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Товариства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Центральним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депозитарієм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бюлетенів</w:t>
      </w:r>
      <w:proofErr w:type="spellEnd"/>
      <w:r w:rsidRPr="00C9229D">
        <w:rPr>
          <w:rFonts w:ascii="Times New Roman" w:hAnsi="Times New Roman" w:cs="Times New Roman"/>
        </w:rPr>
        <w:t xml:space="preserve"> для </w:t>
      </w:r>
      <w:proofErr w:type="spellStart"/>
      <w:r w:rsidRPr="00C9229D">
        <w:rPr>
          <w:rFonts w:ascii="Times New Roman" w:hAnsi="Times New Roman" w:cs="Times New Roman"/>
        </w:rPr>
        <w:t>голосування</w:t>
      </w:r>
      <w:proofErr w:type="spellEnd"/>
      <w:r w:rsidRPr="00C9229D">
        <w:rPr>
          <w:rFonts w:ascii="Times New Roman" w:hAnsi="Times New Roman" w:cs="Times New Roman"/>
        </w:rPr>
        <w:t xml:space="preserve"> через </w:t>
      </w:r>
      <w:proofErr w:type="spellStart"/>
      <w:r w:rsidRPr="00C9229D">
        <w:rPr>
          <w:rFonts w:ascii="Times New Roman" w:hAnsi="Times New Roman" w:cs="Times New Roman"/>
        </w:rPr>
        <w:t>депозитарну</w:t>
      </w:r>
      <w:proofErr w:type="spellEnd"/>
      <w:r w:rsidRPr="00C9229D">
        <w:rPr>
          <w:rFonts w:ascii="Times New Roman" w:hAnsi="Times New Roman" w:cs="Times New Roman"/>
        </w:rPr>
        <w:t xml:space="preserve"> систему. Дата </w:t>
      </w:r>
      <w:proofErr w:type="spellStart"/>
      <w:r w:rsidRPr="00C9229D">
        <w:rPr>
          <w:rFonts w:ascii="Times New Roman" w:hAnsi="Times New Roman" w:cs="Times New Roman"/>
        </w:rPr>
        <w:t>складення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переліку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акціонерів</w:t>
      </w:r>
      <w:proofErr w:type="spellEnd"/>
      <w:r w:rsidRPr="00C9229D">
        <w:rPr>
          <w:rFonts w:ascii="Times New Roman" w:hAnsi="Times New Roman" w:cs="Times New Roman"/>
        </w:rPr>
        <w:t xml:space="preserve"> (</w:t>
      </w:r>
      <w:proofErr w:type="spellStart"/>
      <w:r w:rsidRPr="00C9229D">
        <w:rPr>
          <w:rFonts w:ascii="Times New Roman" w:hAnsi="Times New Roman" w:cs="Times New Roman"/>
        </w:rPr>
        <w:t>учасників</w:t>
      </w:r>
      <w:proofErr w:type="spellEnd"/>
      <w:r w:rsidRPr="00C9229D">
        <w:rPr>
          <w:rFonts w:ascii="Times New Roman" w:hAnsi="Times New Roman" w:cs="Times New Roman"/>
        </w:rPr>
        <w:t xml:space="preserve">), </w:t>
      </w:r>
      <w:proofErr w:type="spellStart"/>
      <w:r w:rsidRPr="00C9229D">
        <w:rPr>
          <w:rFonts w:ascii="Times New Roman" w:hAnsi="Times New Roman" w:cs="Times New Roman"/>
        </w:rPr>
        <w:t>які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мають</w:t>
      </w:r>
      <w:proofErr w:type="spellEnd"/>
      <w:r w:rsidRPr="00C9229D">
        <w:rPr>
          <w:rFonts w:ascii="Times New Roman" w:hAnsi="Times New Roman" w:cs="Times New Roman"/>
        </w:rPr>
        <w:t xml:space="preserve"> право на участь у </w:t>
      </w:r>
      <w:proofErr w:type="spellStart"/>
      <w:r w:rsidR="00C9229D">
        <w:rPr>
          <w:rFonts w:ascii="Times New Roman" w:hAnsi="Times New Roman" w:cs="Times New Roman"/>
        </w:rPr>
        <w:t>позачергових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загальних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зборах</w:t>
      </w:r>
      <w:proofErr w:type="spellEnd"/>
      <w:r w:rsidRPr="00C9229D">
        <w:rPr>
          <w:rFonts w:ascii="Times New Roman" w:hAnsi="Times New Roman" w:cs="Times New Roman"/>
        </w:rPr>
        <w:t xml:space="preserve">: </w:t>
      </w:r>
      <w:r w:rsidR="00426AF7" w:rsidRPr="00C9229D">
        <w:rPr>
          <w:rFonts w:ascii="Times New Roman" w:hAnsi="Times New Roman" w:cs="Times New Roman"/>
          <w:b/>
          <w:lang w:val="uk-UA"/>
        </w:rPr>
        <w:t>1</w:t>
      </w:r>
      <w:r w:rsidR="00D12C51" w:rsidRPr="00C9229D">
        <w:rPr>
          <w:rFonts w:ascii="Times New Roman" w:hAnsi="Times New Roman" w:cs="Times New Roman"/>
          <w:b/>
          <w:lang w:val="uk-UA"/>
        </w:rPr>
        <w:t>4 листопада</w:t>
      </w:r>
      <w:r w:rsidRPr="00C9229D">
        <w:rPr>
          <w:rFonts w:ascii="Times New Roman" w:hAnsi="Times New Roman" w:cs="Times New Roman"/>
          <w:b/>
          <w:lang w:val="uk-UA"/>
        </w:rPr>
        <w:t xml:space="preserve"> </w:t>
      </w:r>
      <w:r w:rsidRPr="00C9229D">
        <w:rPr>
          <w:rFonts w:ascii="Times New Roman" w:hAnsi="Times New Roman" w:cs="Times New Roman"/>
          <w:b/>
          <w:lang w:val="uk-UA" w:eastAsia="ar-SA"/>
        </w:rPr>
        <w:t xml:space="preserve">2025 </w:t>
      </w:r>
      <w:r w:rsidRPr="00C9229D">
        <w:rPr>
          <w:rFonts w:ascii="Times New Roman" w:hAnsi="Times New Roman" w:cs="Times New Roman"/>
          <w:b/>
        </w:rPr>
        <w:t>року.</w:t>
      </w:r>
      <w:r w:rsidRPr="00C9229D">
        <w:rPr>
          <w:rFonts w:ascii="Times New Roman" w:hAnsi="Times New Roman" w:cs="Times New Roman"/>
        </w:rPr>
        <w:t xml:space="preserve"> </w:t>
      </w:r>
    </w:p>
    <w:p w:rsidR="007C16FB" w:rsidRPr="00C9229D" w:rsidRDefault="007C16FB" w:rsidP="00DE7FC1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proofErr w:type="spellStart"/>
      <w:r w:rsidRPr="00C9229D">
        <w:rPr>
          <w:rFonts w:ascii="Times New Roman" w:hAnsi="Times New Roman" w:cs="Times New Roman"/>
          <w:i/>
        </w:rPr>
        <w:t>Перелік</w:t>
      </w:r>
      <w:proofErr w:type="spellEnd"/>
      <w:r w:rsidRPr="00C9229D">
        <w:rPr>
          <w:rFonts w:ascii="Times New Roman" w:hAnsi="Times New Roman" w:cs="Times New Roman"/>
          <w:i/>
        </w:rPr>
        <w:t xml:space="preserve"> </w:t>
      </w:r>
      <w:proofErr w:type="spellStart"/>
      <w:r w:rsidRPr="00C9229D">
        <w:rPr>
          <w:rFonts w:ascii="Times New Roman" w:hAnsi="Times New Roman" w:cs="Times New Roman"/>
          <w:i/>
        </w:rPr>
        <w:t>питань</w:t>
      </w:r>
      <w:proofErr w:type="spellEnd"/>
      <w:r w:rsidRPr="00C9229D">
        <w:rPr>
          <w:rFonts w:ascii="Times New Roman" w:hAnsi="Times New Roman" w:cs="Times New Roman"/>
          <w:i/>
        </w:rPr>
        <w:t xml:space="preserve">, </w:t>
      </w:r>
      <w:proofErr w:type="spellStart"/>
      <w:r w:rsidRPr="00C9229D">
        <w:rPr>
          <w:rFonts w:ascii="Times New Roman" w:hAnsi="Times New Roman" w:cs="Times New Roman"/>
          <w:i/>
        </w:rPr>
        <w:t>що</w:t>
      </w:r>
      <w:proofErr w:type="spellEnd"/>
      <w:r w:rsidRPr="00C9229D">
        <w:rPr>
          <w:rFonts w:ascii="Times New Roman" w:hAnsi="Times New Roman" w:cs="Times New Roman"/>
          <w:i/>
        </w:rPr>
        <w:t xml:space="preserve"> </w:t>
      </w:r>
      <w:proofErr w:type="spellStart"/>
      <w:r w:rsidRPr="00C9229D">
        <w:rPr>
          <w:rFonts w:ascii="Times New Roman" w:hAnsi="Times New Roman" w:cs="Times New Roman"/>
          <w:i/>
        </w:rPr>
        <w:t>виносяться</w:t>
      </w:r>
      <w:proofErr w:type="spellEnd"/>
      <w:r w:rsidRPr="00C9229D">
        <w:rPr>
          <w:rFonts w:ascii="Times New Roman" w:hAnsi="Times New Roman" w:cs="Times New Roman"/>
          <w:i/>
        </w:rPr>
        <w:t xml:space="preserve"> на </w:t>
      </w:r>
      <w:proofErr w:type="spellStart"/>
      <w:r w:rsidRPr="00C9229D">
        <w:rPr>
          <w:rFonts w:ascii="Times New Roman" w:hAnsi="Times New Roman" w:cs="Times New Roman"/>
          <w:i/>
        </w:rPr>
        <w:t>голосування</w:t>
      </w:r>
      <w:proofErr w:type="spellEnd"/>
      <w:r w:rsidRPr="00C9229D">
        <w:rPr>
          <w:rFonts w:ascii="Times New Roman" w:hAnsi="Times New Roman" w:cs="Times New Roman"/>
          <w:i/>
        </w:rPr>
        <w:t>:</w:t>
      </w:r>
    </w:p>
    <w:p w:rsidR="00D12C51" w:rsidRPr="00C9229D" w:rsidRDefault="00D12C51" w:rsidP="00D12C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 w:eastAsia="ar-SA"/>
        </w:rPr>
      </w:pPr>
      <w:r w:rsidRPr="00C9229D">
        <w:rPr>
          <w:rFonts w:ascii="Times New Roman" w:hAnsi="Times New Roman" w:cs="Times New Roman"/>
          <w:lang w:val="uk-UA" w:eastAsia="ar-SA"/>
        </w:rPr>
        <w:t xml:space="preserve">Обрання Голови та секретаря зборів </w:t>
      </w:r>
    </w:p>
    <w:p w:rsidR="00D12C51" w:rsidRPr="00C9229D" w:rsidRDefault="00D12C51" w:rsidP="00D12C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 w:eastAsia="ar-SA"/>
        </w:rPr>
      </w:pPr>
      <w:r w:rsidRPr="00C9229D">
        <w:rPr>
          <w:rFonts w:ascii="Times New Roman" w:hAnsi="Times New Roman" w:cs="Times New Roman"/>
          <w:lang w:val="uk-UA" w:eastAsia="ar-SA"/>
        </w:rPr>
        <w:t xml:space="preserve">Обрання лічильної комісії. </w:t>
      </w:r>
    </w:p>
    <w:p w:rsidR="00D12C51" w:rsidRPr="00C9229D" w:rsidRDefault="00D12C51" w:rsidP="00D12C51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 w:eastAsia="ar-SA"/>
        </w:rPr>
      </w:pPr>
      <w:r w:rsidRPr="00C9229D">
        <w:rPr>
          <w:rFonts w:ascii="Times New Roman" w:hAnsi="Times New Roman" w:cs="Times New Roman"/>
        </w:rPr>
        <w:t xml:space="preserve">Про </w:t>
      </w:r>
      <w:proofErr w:type="spellStart"/>
      <w:r w:rsidRPr="00C9229D">
        <w:rPr>
          <w:rFonts w:ascii="Times New Roman" w:hAnsi="Times New Roman" w:cs="Times New Roman"/>
        </w:rPr>
        <w:t>припинення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повноважень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членів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Наглядової</w:t>
      </w:r>
      <w:proofErr w:type="spellEnd"/>
      <w:r w:rsidRPr="00C9229D">
        <w:rPr>
          <w:rFonts w:ascii="Times New Roman" w:hAnsi="Times New Roman" w:cs="Times New Roman"/>
        </w:rPr>
        <w:t xml:space="preserve"> ради</w:t>
      </w:r>
    </w:p>
    <w:p w:rsidR="00D12C51" w:rsidRPr="00C9229D" w:rsidRDefault="00D12C51" w:rsidP="00D12C51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 w:eastAsia="ar-SA"/>
        </w:rPr>
      </w:pPr>
      <w:r w:rsidRPr="00C9229D">
        <w:rPr>
          <w:rFonts w:ascii="Times New Roman" w:hAnsi="Times New Roman" w:cs="Times New Roman"/>
          <w:lang w:val="uk-UA" w:eastAsia="ar-SA"/>
        </w:rPr>
        <w:t>Про обрання членів Наглядової ради Товариства</w:t>
      </w:r>
    </w:p>
    <w:p w:rsidR="007C16FB" w:rsidRPr="00C9229D" w:rsidRDefault="00D12C51" w:rsidP="00D12C51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 w:eastAsia="ar-SA"/>
        </w:rPr>
      </w:pPr>
      <w:r w:rsidRPr="00C9229D">
        <w:rPr>
          <w:rFonts w:ascii="Times New Roman" w:hAnsi="Times New Roman" w:cs="Times New Roman"/>
          <w:lang w:val="uk-UA" w:eastAsia="ar-SA"/>
        </w:rPr>
        <w:t>Затвердження умов цивільно-правових договорів, що укладаються з членами Наглядової ради Товариства, обрання особи, яка уповноважується на підписання договорів з членами Наглядової ради Товариства.</w:t>
      </w:r>
      <w:r w:rsidR="007C16FB" w:rsidRPr="00C9229D">
        <w:rPr>
          <w:rFonts w:ascii="Times New Roman" w:hAnsi="Times New Roman" w:cs="Times New Roman"/>
        </w:rPr>
        <w:t>.</w:t>
      </w:r>
    </w:p>
    <w:p w:rsidR="007C16FB" w:rsidRPr="00C9229D" w:rsidRDefault="007C16FB" w:rsidP="00DE7FC1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C9229D">
        <w:rPr>
          <w:rFonts w:ascii="Times New Roman" w:hAnsi="Times New Roman" w:cs="Times New Roman"/>
          <w:i/>
        </w:rPr>
        <w:t xml:space="preserve">Проект </w:t>
      </w:r>
      <w:proofErr w:type="spellStart"/>
      <w:r w:rsidRPr="00C9229D">
        <w:rPr>
          <w:rFonts w:ascii="Times New Roman" w:hAnsi="Times New Roman" w:cs="Times New Roman"/>
          <w:i/>
        </w:rPr>
        <w:t>рішень</w:t>
      </w:r>
      <w:proofErr w:type="spellEnd"/>
      <w:r w:rsidRPr="00C9229D">
        <w:rPr>
          <w:rFonts w:ascii="Times New Roman" w:hAnsi="Times New Roman" w:cs="Times New Roman"/>
          <w:i/>
        </w:rPr>
        <w:t xml:space="preserve"> з </w:t>
      </w:r>
      <w:proofErr w:type="spellStart"/>
      <w:r w:rsidRPr="00C9229D">
        <w:rPr>
          <w:rFonts w:ascii="Times New Roman" w:hAnsi="Times New Roman" w:cs="Times New Roman"/>
          <w:i/>
        </w:rPr>
        <w:t>питань</w:t>
      </w:r>
      <w:proofErr w:type="spellEnd"/>
      <w:r w:rsidRPr="00C9229D">
        <w:rPr>
          <w:rFonts w:ascii="Times New Roman" w:hAnsi="Times New Roman" w:cs="Times New Roman"/>
          <w:i/>
        </w:rPr>
        <w:t xml:space="preserve">, </w:t>
      </w:r>
      <w:proofErr w:type="spellStart"/>
      <w:r w:rsidRPr="00C9229D">
        <w:rPr>
          <w:rFonts w:ascii="Times New Roman" w:hAnsi="Times New Roman" w:cs="Times New Roman"/>
          <w:i/>
        </w:rPr>
        <w:t>що</w:t>
      </w:r>
      <w:proofErr w:type="spellEnd"/>
      <w:r w:rsidRPr="00C9229D">
        <w:rPr>
          <w:rFonts w:ascii="Times New Roman" w:hAnsi="Times New Roman" w:cs="Times New Roman"/>
          <w:i/>
        </w:rPr>
        <w:t xml:space="preserve"> </w:t>
      </w:r>
      <w:proofErr w:type="spellStart"/>
      <w:r w:rsidRPr="00C9229D">
        <w:rPr>
          <w:rFonts w:ascii="Times New Roman" w:hAnsi="Times New Roman" w:cs="Times New Roman"/>
          <w:i/>
        </w:rPr>
        <w:t>виносяться</w:t>
      </w:r>
      <w:proofErr w:type="spellEnd"/>
      <w:r w:rsidRPr="00C9229D">
        <w:rPr>
          <w:rFonts w:ascii="Times New Roman" w:hAnsi="Times New Roman" w:cs="Times New Roman"/>
          <w:i/>
        </w:rPr>
        <w:t xml:space="preserve"> на </w:t>
      </w:r>
      <w:proofErr w:type="spellStart"/>
      <w:r w:rsidRPr="00C9229D">
        <w:rPr>
          <w:rFonts w:ascii="Times New Roman" w:hAnsi="Times New Roman" w:cs="Times New Roman"/>
          <w:i/>
        </w:rPr>
        <w:t>голосування</w:t>
      </w:r>
      <w:proofErr w:type="spellEnd"/>
      <w:r w:rsidRPr="00C9229D">
        <w:rPr>
          <w:rFonts w:ascii="Times New Roman" w:hAnsi="Times New Roman" w:cs="Times New Roman"/>
          <w:i/>
        </w:rPr>
        <w:t xml:space="preserve">: </w:t>
      </w:r>
    </w:p>
    <w:p w:rsidR="00D12C51" w:rsidRPr="00A526B3" w:rsidRDefault="00D12C51" w:rsidP="00DE7FC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229D">
        <w:rPr>
          <w:rFonts w:ascii="Times New Roman" w:hAnsi="Times New Roman" w:cs="Times New Roman"/>
        </w:rPr>
        <w:t xml:space="preserve">Обрати Головою </w:t>
      </w:r>
      <w:proofErr w:type="spellStart"/>
      <w:r w:rsidRPr="00C9229D">
        <w:rPr>
          <w:rFonts w:ascii="Times New Roman" w:hAnsi="Times New Roman" w:cs="Times New Roman"/>
        </w:rPr>
        <w:t>дистанційних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="00C9229D">
        <w:rPr>
          <w:rFonts w:ascii="Times New Roman" w:hAnsi="Times New Roman" w:cs="Times New Roman"/>
        </w:rPr>
        <w:t>позачергових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загальних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зборів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Товариства</w:t>
      </w:r>
      <w:proofErr w:type="spellEnd"/>
      <w:r w:rsidRPr="00C9229D">
        <w:rPr>
          <w:rFonts w:ascii="Times New Roman" w:hAnsi="Times New Roman" w:cs="Times New Roman"/>
        </w:rPr>
        <w:t xml:space="preserve"> – </w:t>
      </w:r>
      <w:proofErr w:type="spellStart"/>
      <w:r w:rsidRPr="00A526B3">
        <w:rPr>
          <w:rFonts w:ascii="Times New Roman" w:hAnsi="Times New Roman" w:cs="Times New Roman"/>
          <w:lang w:val="uk-UA"/>
        </w:rPr>
        <w:t>Гедз</w:t>
      </w:r>
      <w:proofErr w:type="spellEnd"/>
      <w:r w:rsidRPr="00A526B3">
        <w:rPr>
          <w:rFonts w:ascii="Times New Roman" w:hAnsi="Times New Roman" w:cs="Times New Roman"/>
          <w:lang w:val="uk-UA"/>
        </w:rPr>
        <w:t xml:space="preserve"> Богдана Миколайовича</w:t>
      </w:r>
      <w:r w:rsidRPr="00A526B3">
        <w:rPr>
          <w:rFonts w:ascii="Times New Roman" w:hAnsi="Times New Roman" w:cs="Times New Roman"/>
        </w:rPr>
        <w:t xml:space="preserve">, Секретарем </w:t>
      </w:r>
      <w:proofErr w:type="spellStart"/>
      <w:r w:rsidRPr="00A526B3">
        <w:rPr>
          <w:rFonts w:ascii="Times New Roman" w:hAnsi="Times New Roman" w:cs="Times New Roman"/>
        </w:rPr>
        <w:t>дистанційних</w:t>
      </w:r>
      <w:proofErr w:type="spellEnd"/>
      <w:r w:rsidRPr="00A526B3">
        <w:rPr>
          <w:rFonts w:ascii="Times New Roman" w:hAnsi="Times New Roman" w:cs="Times New Roman"/>
        </w:rPr>
        <w:t xml:space="preserve"> </w:t>
      </w:r>
      <w:proofErr w:type="spellStart"/>
      <w:r w:rsidR="00C9229D" w:rsidRPr="00A526B3">
        <w:rPr>
          <w:rFonts w:ascii="Times New Roman" w:hAnsi="Times New Roman" w:cs="Times New Roman"/>
        </w:rPr>
        <w:t>позачергових</w:t>
      </w:r>
      <w:proofErr w:type="spellEnd"/>
      <w:r w:rsidRPr="00A526B3">
        <w:rPr>
          <w:rFonts w:ascii="Times New Roman" w:hAnsi="Times New Roman" w:cs="Times New Roman"/>
        </w:rPr>
        <w:t xml:space="preserve"> </w:t>
      </w:r>
      <w:proofErr w:type="spellStart"/>
      <w:r w:rsidRPr="00A526B3">
        <w:rPr>
          <w:rFonts w:ascii="Times New Roman" w:hAnsi="Times New Roman" w:cs="Times New Roman"/>
        </w:rPr>
        <w:t>загальних</w:t>
      </w:r>
      <w:proofErr w:type="spellEnd"/>
      <w:r w:rsidRPr="00A526B3">
        <w:rPr>
          <w:rFonts w:ascii="Times New Roman" w:hAnsi="Times New Roman" w:cs="Times New Roman"/>
        </w:rPr>
        <w:t xml:space="preserve"> </w:t>
      </w:r>
      <w:proofErr w:type="spellStart"/>
      <w:r w:rsidRPr="00A526B3">
        <w:rPr>
          <w:rFonts w:ascii="Times New Roman" w:hAnsi="Times New Roman" w:cs="Times New Roman"/>
        </w:rPr>
        <w:t>зборів</w:t>
      </w:r>
      <w:proofErr w:type="spellEnd"/>
      <w:r w:rsidRPr="00A526B3">
        <w:rPr>
          <w:rFonts w:ascii="Times New Roman" w:hAnsi="Times New Roman" w:cs="Times New Roman"/>
        </w:rPr>
        <w:t xml:space="preserve"> </w:t>
      </w:r>
      <w:proofErr w:type="spellStart"/>
      <w:r w:rsidRPr="00A526B3">
        <w:rPr>
          <w:rFonts w:ascii="Times New Roman" w:hAnsi="Times New Roman" w:cs="Times New Roman"/>
        </w:rPr>
        <w:t>Товариства</w:t>
      </w:r>
      <w:proofErr w:type="spellEnd"/>
      <w:r w:rsidRPr="00A526B3">
        <w:rPr>
          <w:rFonts w:ascii="Times New Roman" w:hAnsi="Times New Roman" w:cs="Times New Roman"/>
        </w:rPr>
        <w:t xml:space="preserve"> – </w:t>
      </w:r>
      <w:r w:rsidRPr="00A526B3">
        <w:rPr>
          <w:rFonts w:ascii="Times New Roman" w:hAnsi="Times New Roman" w:cs="Times New Roman"/>
          <w:lang w:val="uk-UA"/>
        </w:rPr>
        <w:t>Попову Тетяну Михайлівну</w:t>
      </w:r>
      <w:r w:rsidR="00A526B3">
        <w:rPr>
          <w:rFonts w:ascii="Times New Roman" w:hAnsi="Times New Roman" w:cs="Times New Roman"/>
          <w:lang w:val="uk-UA"/>
        </w:rPr>
        <w:t>.</w:t>
      </w:r>
    </w:p>
    <w:p w:rsidR="00A15801" w:rsidRPr="00FA7CC9" w:rsidRDefault="007C16FB" w:rsidP="00FA7CC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A526B3">
        <w:rPr>
          <w:rFonts w:ascii="Times New Roman" w:hAnsi="Times New Roman" w:cs="Times New Roman"/>
        </w:rPr>
        <w:t xml:space="preserve">Для </w:t>
      </w:r>
      <w:proofErr w:type="spellStart"/>
      <w:r w:rsidRPr="00A526B3">
        <w:rPr>
          <w:rFonts w:ascii="Times New Roman" w:hAnsi="Times New Roman" w:cs="Times New Roman"/>
        </w:rPr>
        <w:t>проведення</w:t>
      </w:r>
      <w:proofErr w:type="spellEnd"/>
      <w:r w:rsidRPr="00A526B3">
        <w:rPr>
          <w:rFonts w:ascii="Times New Roman" w:hAnsi="Times New Roman" w:cs="Times New Roman"/>
        </w:rPr>
        <w:t xml:space="preserve"> </w:t>
      </w:r>
      <w:proofErr w:type="spellStart"/>
      <w:r w:rsidRPr="00A526B3">
        <w:rPr>
          <w:rFonts w:ascii="Times New Roman" w:hAnsi="Times New Roman" w:cs="Times New Roman"/>
        </w:rPr>
        <w:t>підрахунку</w:t>
      </w:r>
      <w:proofErr w:type="spellEnd"/>
      <w:r w:rsidRPr="00A526B3">
        <w:rPr>
          <w:rFonts w:ascii="Times New Roman" w:hAnsi="Times New Roman" w:cs="Times New Roman"/>
        </w:rPr>
        <w:t xml:space="preserve"> </w:t>
      </w:r>
      <w:proofErr w:type="spellStart"/>
      <w:r w:rsidRPr="00A526B3">
        <w:rPr>
          <w:rFonts w:ascii="Times New Roman" w:hAnsi="Times New Roman" w:cs="Times New Roman"/>
        </w:rPr>
        <w:t>голосів</w:t>
      </w:r>
      <w:proofErr w:type="spellEnd"/>
      <w:r w:rsidRPr="00A526B3">
        <w:rPr>
          <w:rFonts w:ascii="Times New Roman" w:hAnsi="Times New Roman" w:cs="Times New Roman"/>
        </w:rPr>
        <w:t xml:space="preserve"> </w:t>
      </w:r>
      <w:proofErr w:type="spellStart"/>
      <w:r w:rsidRPr="00A526B3">
        <w:rPr>
          <w:rFonts w:ascii="Times New Roman" w:hAnsi="Times New Roman" w:cs="Times New Roman"/>
        </w:rPr>
        <w:t>голосувань</w:t>
      </w:r>
      <w:proofErr w:type="spellEnd"/>
      <w:r w:rsidRPr="00A526B3">
        <w:rPr>
          <w:rFonts w:ascii="Times New Roman" w:hAnsi="Times New Roman" w:cs="Times New Roman"/>
        </w:rPr>
        <w:t xml:space="preserve"> на </w:t>
      </w:r>
      <w:proofErr w:type="spellStart"/>
      <w:r w:rsidRPr="00A526B3">
        <w:rPr>
          <w:rFonts w:ascii="Times New Roman" w:hAnsi="Times New Roman" w:cs="Times New Roman"/>
        </w:rPr>
        <w:t>загальних</w:t>
      </w:r>
      <w:proofErr w:type="spellEnd"/>
      <w:r w:rsidRPr="00A526B3">
        <w:rPr>
          <w:rFonts w:ascii="Times New Roman" w:hAnsi="Times New Roman" w:cs="Times New Roman"/>
        </w:rPr>
        <w:t xml:space="preserve"> </w:t>
      </w:r>
      <w:proofErr w:type="spellStart"/>
      <w:r w:rsidRPr="00A526B3">
        <w:rPr>
          <w:rFonts w:ascii="Times New Roman" w:hAnsi="Times New Roman" w:cs="Times New Roman"/>
        </w:rPr>
        <w:t>зборах</w:t>
      </w:r>
      <w:proofErr w:type="spellEnd"/>
      <w:r w:rsidRPr="00A526B3">
        <w:rPr>
          <w:rFonts w:ascii="Times New Roman" w:hAnsi="Times New Roman" w:cs="Times New Roman"/>
        </w:rPr>
        <w:t xml:space="preserve">, </w:t>
      </w:r>
      <w:proofErr w:type="spellStart"/>
      <w:r w:rsidRPr="00A526B3">
        <w:rPr>
          <w:rFonts w:ascii="Times New Roman" w:hAnsi="Times New Roman" w:cs="Times New Roman"/>
        </w:rPr>
        <w:t>оформлення</w:t>
      </w:r>
      <w:proofErr w:type="spellEnd"/>
      <w:r w:rsidRPr="00A526B3">
        <w:rPr>
          <w:rFonts w:ascii="Times New Roman" w:hAnsi="Times New Roman" w:cs="Times New Roman"/>
        </w:rPr>
        <w:t xml:space="preserve"> </w:t>
      </w:r>
      <w:proofErr w:type="spellStart"/>
      <w:r w:rsidRPr="00A526B3">
        <w:rPr>
          <w:rFonts w:ascii="Times New Roman" w:hAnsi="Times New Roman" w:cs="Times New Roman"/>
        </w:rPr>
        <w:t>результатів</w:t>
      </w:r>
      <w:proofErr w:type="spellEnd"/>
      <w:r w:rsidRPr="00A526B3">
        <w:rPr>
          <w:rFonts w:ascii="Times New Roman" w:hAnsi="Times New Roman" w:cs="Times New Roman"/>
        </w:rPr>
        <w:t xml:space="preserve"> </w:t>
      </w:r>
      <w:proofErr w:type="spellStart"/>
      <w:r w:rsidRPr="00A526B3">
        <w:rPr>
          <w:rFonts w:ascii="Times New Roman" w:hAnsi="Times New Roman" w:cs="Times New Roman"/>
        </w:rPr>
        <w:t>голосувань</w:t>
      </w:r>
      <w:proofErr w:type="spellEnd"/>
      <w:r w:rsidRPr="00A526B3">
        <w:rPr>
          <w:rFonts w:ascii="Times New Roman" w:hAnsi="Times New Roman" w:cs="Times New Roman"/>
        </w:rPr>
        <w:t xml:space="preserve">, обрати </w:t>
      </w:r>
      <w:proofErr w:type="spellStart"/>
      <w:r w:rsidRPr="00A526B3">
        <w:rPr>
          <w:rFonts w:ascii="Times New Roman" w:hAnsi="Times New Roman" w:cs="Times New Roman"/>
        </w:rPr>
        <w:t>зі</w:t>
      </w:r>
      <w:proofErr w:type="spellEnd"/>
      <w:r w:rsidRPr="00A526B3">
        <w:rPr>
          <w:rFonts w:ascii="Times New Roman" w:hAnsi="Times New Roman" w:cs="Times New Roman"/>
        </w:rPr>
        <w:t xml:space="preserve"> </w:t>
      </w:r>
      <w:proofErr w:type="spellStart"/>
      <w:r w:rsidRPr="00A526B3">
        <w:rPr>
          <w:rFonts w:ascii="Times New Roman" w:hAnsi="Times New Roman" w:cs="Times New Roman"/>
        </w:rPr>
        <w:t>строком</w:t>
      </w:r>
      <w:proofErr w:type="spellEnd"/>
      <w:r w:rsidRPr="00A526B3">
        <w:rPr>
          <w:rFonts w:ascii="Times New Roman" w:hAnsi="Times New Roman" w:cs="Times New Roman"/>
        </w:rPr>
        <w:t xml:space="preserve"> </w:t>
      </w:r>
      <w:proofErr w:type="spellStart"/>
      <w:r w:rsidRPr="00A526B3">
        <w:rPr>
          <w:rFonts w:ascii="Times New Roman" w:hAnsi="Times New Roman" w:cs="Times New Roman"/>
        </w:rPr>
        <w:t>повноважень</w:t>
      </w:r>
      <w:proofErr w:type="spellEnd"/>
      <w:r w:rsidRPr="00A526B3">
        <w:rPr>
          <w:rFonts w:ascii="Times New Roman" w:hAnsi="Times New Roman" w:cs="Times New Roman"/>
        </w:rPr>
        <w:t xml:space="preserve"> до моменту </w:t>
      </w:r>
      <w:proofErr w:type="spellStart"/>
      <w:r w:rsidRPr="00A526B3">
        <w:rPr>
          <w:rFonts w:ascii="Times New Roman" w:hAnsi="Times New Roman" w:cs="Times New Roman"/>
        </w:rPr>
        <w:t>оголошення</w:t>
      </w:r>
      <w:proofErr w:type="spellEnd"/>
      <w:r w:rsidRPr="00A526B3">
        <w:rPr>
          <w:rFonts w:ascii="Times New Roman" w:hAnsi="Times New Roman" w:cs="Times New Roman"/>
        </w:rPr>
        <w:t xml:space="preserve"> про </w:t>
      </w:r>
      <w:proofErr w:type="spellStart"/>
      <w:r w:rsidRPr="00A526B3">
        <w:rPr>
          <w:rFonts w:ascii="Times New Roman" w:hAnsi="Times New Roman" w:cs="Times New Roman"/>
        </w:rPr>
        <w:t>закінчення</w:t>
      </w:r>
      <w:proofErr w:type="spellEnd"/>
      <w:r w:rsidRPr="00A526B3">
        <w:rPr>
          <w:rFonts w:ascii="Times New Roman" w:hAnsi="Times New Roman" w:cs="Times New Roman"/>
        </w:rPr>
        <w:t xml:space="preserve"> </w:t>
      </w:r>
      <w:proofErr w:type="spellStart"/>
      <w:r w:rsidR="00C9229D" w:rsidRPr="00A526B3">
        <w:rPr>
          <w:rFonts w:ascii="Times New Roman" w:hAnsi="Times New Roman" w:cs="Times New Roman"/>
        </w:rPr>
        <w:t>позачергових</w:t>
      </w:r>
      <w:proofErr w:type="spellEnd"/>
      <w:r w:rsidRPr="00A526B3">
        <w:rPr>
          <w:rFonts w:ascii="Times New Roman" w:hAnsi="Times New Roman" w:cs="Times New Roman"/>
        </w:rPr>
        <w:t xml:space="preserve"> </w:t>
      </w:r>
      <w:proofErr w:type="spellStart"/>
      <w:r w:rsidRPr="00A526B3">
        <w:rPr>
          <w:rFonts w:ascii="Times New Roman" w:hAnsi="Times New Roman" w:cs="Times New Roman"/>
        </w:rPr>
        <w:t>загальних</w:t>
      </w:r>
      <w:proofErr w:type="spellEnd"/>
      <w:r w:rsidRPr="00A526B3">
        <w:rPr>
          <w:rFonts w:ascii="Times New Roman" w:hAnsi="Times New Roman" w:cs="Times New Roman"/>
        </w:rPr>
        <w:t xml:space="preserve"> </w:t>
      </w:r>
      <w:proofErr w:type="spellStart"/>
      <w:r w:rsidRPr="00A526B3">
        <w:rPr>
          <w:rFonts w:ascii="Times New Roman" w:hAnsi="Times New Roman" w:cs="Times New Roman"/>
        </w:rPr>
        <w:t>зборів</w:t>
      </w:r>
      <w:proofErr w:type="spellEnd"/>
      <w:r w:rsidRPr="00A526B3">
        <w:rPr>
          <w:rFonts w:ascii="Times New Roman" w:hAnsi="Times New Roman" w:cs="Times New Roman"/>
        </w:rPr>
        <w:t xml:space="preserve">, </w:t>
      </w:r>
      <w:proofErr w:type="spellStart"/>
      <w:r w:rsidRPr="00A526B3">
        <w:rPr>
          <w:rFonts w:ascii="Times New Roman" w:hAnsi="Times New Roman" w:cs="Times New Roman"/>
        </w:rPr>
        <w:t>лічильну</w:t>
      </w:r>
      <w:proofErr w:type="spellEnd"/>
      <w:r w:rsidRPr="00A526B3">
        <w:rPr>
          <w:rFonts w:ascii="Times New Roman" w:hAnsi="Times New Roman" w:cs="Times New Roman"/>
        </w:rPr>
        <w:t xml:space="preserve"> </w:t>
      </w:r>
      <w:proofErr w:type="spellStart"/>
      <w:r w:rsidRPr="00A526B3">
        <w:rPr>
          <w:rFonts w:ascii="Times New Roman" w:hAnsi="Times New Roman" w:cs="Times New Roman"/>
        </w:rPr>
        <w:t>комісію</w:t>
      </w:r>
      <w:proofErr w:type="spellEnd"/>
      <w:r w:rsidRPr="00A526B3">
        <w:rPr>
          <w:rFonts w:ascii="Times New Roman" w:hAnsi="Times New Roman" w:cs="Times New Roman"/>
        </w:rPr>
        <w:t xml:space="preserve"> </w:t>
      </w:r>
      <w:proofErr w:type="spellStart"/>
      <w:r w:rsidR="00C9229D" w:rsidRPr="00A526B3">
        <w:rPr>
          <w:rFonts w:ascii="Times New Roman" w:hAnsi="Times New Roman" w:cs="Times New Roman"/>
        </w:rPr>
        <w:t>позачергових</w:t>
      </w:r>
      <w:proofErr w:type="spellEnd"/>
      <w:r w:rsidRPr="00A526B3">
        <w:rPr>
          <w:rFonts w:ascii="Times New Roman" w:hAnsi="Times New Roman" w:cs="Times New Roman"/>
        </w:rPr>
        <w:t xml:space="preserve"> </w:t>
      </w:r>
      <w:proofErr w:type="spellStart"/>
      <w:r w:rsidRPr="00A526B3">
        <w:rPr>
          <w:rFonts w:ascii="Times New Roman" w:hAnsi="Times New Roman" w:cs="Times New Roman"/>
        </w:rPr>
        <w:t>загальних</w:t>
      </w:r>
      <w:proofErr w:type="spellEnd"/>
      <w:r w:rsidRPr="00A526B3">
        <w:rPr>
          <w:rFonts w:ascii="Times New Roman" w:hAnsi="Times New Roman" w:cs="Times New Roman"/>
        </w:rPr>
        <w:t xml:space="preserve"> </w:t>
      </w:r>
      <w:proofErr w:type="spellStart"/>
      <w:r w:rsidRPr="00A526B3">
        <w:rPr>
          <w:rFonts w:ascii="Times New Roman" w:hAnsi="Times New Roman" w:cs="Times New Roman"/>
        </w:rPr>
        <w:t>зборів</w:t>
      </w:r>
      <w:proofErr w:type="spellEnd"/>
      <w:r w:rsidRPr="00A526B3">
        <w:rPr>
          <w:rFonts w:ascii="Times New Roman" w:hAnsi="Times New Roman" w:cs="Times New Roman"/>
        </w:rPr>
        <w:t xml:space="preserve"> </w:t>
      </w:r>
      <w:proofErr w:type="spellStart"/>
      <w:r w:rsidRPr="00A526B3">
        <w:rPr>
          <w:rFonts w:ascii="Times New Roman" w:hAnsi="Times New Roman" w:cs="Times New Roman"/>
        </w:rPr>
        <w:t>Товариства</w:t>
      </w:r>
      <w:proofErr w:type="spellEnd"/>
      <w:r w:rsidRPr="00A526B3">
        <w:rPr>
          <w:rFonts w:ascii="Times New Roman" w:hAnsi="Times New Roman" w:cs="Times New Roman"/>
        </w:rPr>
        <w:t xml:space="preserve">. Склад </w:t>
      </w:r>
      <w:proofErr w:type="spellStart"/>
      <w:r w:rsidRPr="00A526B3">
        <w:rPr>
          <w:rFonts w:ascii="Times New Roman" w:hAnsi="Times New Roman" w:cs="Times New Roman"/>
        </w:rPr>
        <w:t>лічильної</w:t>
      </w:r>
      <w:proofErr w:type="spellEnd"/>
      <w:r w:rsidRPr="00A526B3">
        <w:rPr>
          <w:rFonts w:ascii="Times New Roman" w:hAnsi="Times New Roman" w:cs="Times New Roman"/>
        </w:rPr>
        <w:t xml:space="preserve"> </w:t>
      </w:r>
      <w:proofErr w:type="spellStart"/>
      <w:r w:rsidRPr="00A526B3">
        <w:rPr>
          <w:rFonts w:ascii="Times New Roman" w:hAnsi="Times New Roman" w:cs="Times New Roman"/>
        </w:rPr>
        <w:t>комісії</w:t>
      </w:r>
      <w:proofErr w:type="spellEnd"/>
      <w:r w:rsidRPr="00A526B3">
        <w:rPr>
          <w:rFonts w:ascii="Times New Roman" w:hAnsi="Times New Roman" w:cs="Times New Roman"/>
        </w:rPr>
        <w:t xml:space="preserve"> </w:t>
      </w:r>
      <w:proofErr w:type="spellStart"/>
      <w:r w:rsidRPr="00A526B3">
        <w:rPr>
          <w:rFonts w:ascii="Times New Roman" w:hAnsi="Times New Roman" w:cs="Times New Roman"/>
        </w:rPr>
        <w:t>встановити</w:t>
      </w:r>
      <w:proofErr w:type="spellEnd"/>
      <w:r w:rsidRPr="00A526B3">
        <w:rPr>
          <w:rFonts w:ascii="Times New Roman" w:hAnsi="Times New Roman" w:cs="Times New Roman"/>
        </w:rPr>
        <w:t xml:space="preserve"> у </w:t>
      </w:r>
      <w:proofErr w:type="spellStart"/>
      <w:r w:rsidRPr="00A526B3">
        <w:rPr>
          <w:rFonts w:ascii="Times New Roman" w:hAnsi="Times New Roman" w:cs="Times New Roman"/>
        </w:rPr>
        <w:t>кількості</w:t>
      </w:r>
      <w:proofErr w:type="spellEnd"/>
      <w:r w:rsidRPr="00A526B3">
        <w:rPr>
          <w:rFonts w:ascii="Times New Roman" w:hAnsi="Times New Roman" w:cs="Times New Roman"/>
        </w:rPr>
        <w:t xml:space="preserve"> 2 (</w:t>
      </w:r>
      <w:proofErr w:type="spellStart"/>
      <w:r w:rsidRPr="00A526B3">
        <w:rPr>
          <w:rFonts w:ascii="Times New Roman" w:hAnsi="Times New Roman" w:cs="Times New Roman"/>
        </w:rPr>
        <w:t>двох</w:t>
      </w:r>
      <w:proofErr w:type="spellEnd"/>
      <w:r w:rsidRPr="00A526B3">
        <w:rPr>
          <w:rFonts w:ascii="Times New Roman" w:hAnsi="Times New Roman" w:cs="Times New Roman"/>
        </w:rPr>
        <w:t xml:space="preserve">) </w:t>
      </w:r>
      <w:proofErr w:type="spellStart"/>
      <w:r w:rsidRPr="00A526B3">
        <w:rPr>
          <w:rFonts w:ascii="Times New Roman" w:hAnsi="Times New Roman" w:cs="Times New Roman"/>
        </w:rPr>
        <w:t>членів</w:t>
      </w:r>
      <w:proofErr w:type="spellEnd"/>
      <w:r w:rsidRPr="00A526B3">
        <w:rPr>
          <w:rFonts w:ascii="Times New Roman" w:hAnsi="Times New Roman" w:cs="Times New Roman"/>
        </w:rPr>
        <w:t xml:space="preserve">. До складу </w:t>
      </w:r>
      <w:proofErr w:type="spellStart"/>
      <w:r w:rsidRPr="00A526B3">
        <w:rPr>
          <w:rFonts w:ascii="Times New Roman" w:hAnsi="Times New Roman" w:cs="Times New Roman"/>
        </w:rPr>
        <w:t>лічильної</w:t>
      </w:r>
      <w:proofErr w:type="spellEnd"/>
      <w:r w:rsidRPr="00A526B3">
        <w:rPr>
          <w:rFonts w:ascii="Times New Roman" w:hAnsi="Times New Roman" w:cs="Times New Roman"/>
        </w:rPr>
        <w:t xml:space="preserve"> </w:t>
      </w:r>
      <w:proofErr w:type="spellStart"/>
      <w:r w:rsidRPr="00A526B3">
        <w:rPr>
          <w:rFonts w:ascii="Times New Roman" w:hAnsi="Times New Roman" w:cs="Times New Roman"/>
        </w:rPr>
        <w:t>комісії</w:t>
      </w:r>
      <w:proofErr w:type="spellEnd"/>
      <w:r w:rsidRPr="00A526B3">
        <w:rPr>
          <w:rFonts w:ascii="Times New Roman" w:hAnsi="Times New Roman" w:cs="Times New Roman"/>
        </w:rPr>
        <w:t xml:space="preserve"> обрати </w:t>
      </w:r>
      <w:r w:rsidR="00D12C51" w:rsidRPr="00A526B3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526B3">
        <w:rPr>
          <w:rFonts w:ascii="Times New Roman" w:hAnsi="Times New Roman" w:cs="Times New Roman"/>
        </w:rPr>
        <w:t>Гедз</w:t>
      </w:r>
      <w:proofErr w:type="spellEnd"/>
      <w:r w:rsidRPr="00A526B3">
        <w:rPr>
          <w:rFonts w:ascii="Times New Roman" w:hAnsi="Times New Roman" w:cs="Times New Roman"/>
        </w:rPr>
        <w:t xml:space="preserve"> Богдана </w:t>
      </w:r>
      <w:proofErr w:type="spellStart"/>
      <w:r w:rsidRPr="00A526B3">
        <w:rPr>
          <w:rFonts w:ascii="Times New Roman" w:hAnsi="Times New Roman" w:cs="Times New Roman"/>
        </w:rPr>
        <w:t>Миколайовича</w:t>
      </w:r>
      <w:proofErr w:type="spellEnd"/>
      <w:r w:rsidR="00D12C51" w:rsidRPr="00A526B3">
        <w:rPr>
          <w:rFonts w:ascii="Times New Roman" w:hAnsi="Times New Roman" w:cs="Times New Roman"/>
          <w:lang w:val="uk-UA"/>
        </w:rPr>
        <w:t xml:space="preserve"> та Попову Тетяну Михайлівну.</w:t>
      </w:r>
      <w:r w:rsidR="00A526B3" w:rsidRPr="00A526B3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347DDD" w:rsidRPr="00A526B3">
        <w:rPr>
          <w:rFonts w:ascii="Times New Roman" w:hAnsi="Times New Roman" w:cs="Times New Roman"/>
        </w:rPr>
        <w:t>Припинити</w:t>
      </w:r>
      <w:proofErr w:type="spellEnd"/>
      <w:r w:rsidR="00347DDD" w:rsidRPr="00A526B3">
        <w:rPr>
          <w:rFonts w:ascii="Times New Roman" w:hAnsi="Times New Roman" w:cs="Times New Roman"/>
        </w:rPr>
        <w:t xml:space="preserve"> </w:t>
      </w:r>
      <w:proofErr w:type="spellStart"/>
      <w:r w:rsidR="00347DDD" w:rsidRPr="00A526B3">
        <w:rPr>
          <w:rFonts w:ascii="Times New Roman" w:hAnsi="Times New Roman" w:cs="Times New Roman"/>
        </w:rPr>
        <w:t>повноваження</w:t>
      </w:r>
      <w:proofErr w:type="spellEnd"/>
      <w:r w:rsidR="00347DDD" w:rsidRPr="00A526B3">
        <w:rPr>
          <w:rFonts w:ascii="Times New Roman" w:hAnsi="Times New Roman" w:cs="Times New Roman"/>
        </w:rPr>
        <w:t xml:space="preserve"> </w:t>
      </w:r>
      <w:proofErr w:type="spellStart"/>
      <w:r w:rsidR="00347DDD" w:rsidRPr="00A526B3">
        <w:rPr>
          <w:rFonts w:ascii="Times New Roman" w:hAnsi="Times New Roman" w:cs="Times New Roman"/>
        </w:rPr>
        <w:t>лічильної</w:t>
      </w:r>
      <w:proofErr w:type="spellEnd"/>
      <w:r w:rsidR="00347DDD" w:rsidRPr="00A526B3">
        <w:rPr>
          <w:rFonts w:ascii="Times New Roman" w:hAnsi="Times New Roman" w:cs="Times New Roman"/>
        </w:rPr>
        <w:t xml:space="preserve"> </w:t>
      </w:r>
      <w:proofErr w:type="spellStart"/>
      <w:r w:rsidR="00347DDD" w:rsidRPr="00A526B3">
        <w:rPr>
          <w:rFonts w:ascii="Times New Roman" w:hAnsi="Times New Roman" w:cs="Times New Roman"/>
        </w:rPr>
        <w:t>комісії</w:t>
      </w:r>
      <w:proofErr w:type="spellEnd"/>
      <w:r w:rsidR="00347DDD" w:rsidRPr="00A526B3">
        <w:rPr>
          <w:rFonts w:ascii="Times New Roman" w:hAnsi="Times New Roman" w:cs="Times New Roman"/>
        </w:rPr>
        <w:t xml:space="preserve"> </w:t>
      </w:r>
      <w:proofErr w:type="spellStart"/>
      <w:r w:rsidR="00347DDD" w:rsidRPr="00A526B3">
        <w:rPr>
          <w:rFonts w:ascii="Times New Roman" w:hAnsi="Times New Roman" w:cs="Times New Roman"/>
        </w:rPr>
        <w:t>дистанційних</w:t>
      </w:r>
      <w:proofErr w:type="spellEnd"/>
      <w:r w:rsidR="00347DDD" w:rsidRPr="00A526B3">
        <w:rPr>
          <w:rFonts w:ascii="Times New Roman" w:hAnsi="Times New Roman" w:cs="Times New Roman"/>
        </w:rPr>
        <w:t xml:space="preserve"> </w:t>
      </w:r>
      <w:proofErr w:type="spellStart"/>
      <w:r w:rsidR="00C9229D" w:rsidRPr="00FA7CC9">
        <w:rPr>
          <w:rFonts w:ascii="Times New Roman" w:hAnsi="Times New Roman" w:cs="Times New Roman"/>
        </w:rPr>
        <w:t>позачергових</w:t>
      </w:r>
      <w:proofErr w:type="spellEnd"/>
      <w:r w:rsidR="00347DDD" w:rsidRPr="00FA7CC9">
        <w:rPr>
          <w:rFonts w:ascii="Times New Roman" w:hAnsi="Times New Roman" w:cs="Times New Roman"/>
        </w:rPr>
        <w:t xml:space="preserve"> </w:t>
      </w:r>
      <w:proofErr w:type="spellStart"/>
      <w:r w:rsidR="00347DDD" w:rsidRPr="00FA7CC9">
        <w:rPr>
          <w:rFonts w:ascii="Times New Roman" w:hAnsi="Times New Roman" w:cs="Times New Roman"/>
        </w:rPr>
        <w:t>загальних</w:t>
      </w:r>
      <w:proofErr w:type="spellEnd"/>
      <w:r w:rsidR="00347DDD" w:rsidRPr="00FA7CC9">
        <w:rPr>
          <w:rFonts w:ascii="Times New Roman" w:hAnsi="Times New Roman" w:cs="Times New Roman"/>
        </w:rPr>
        <w:t xml:space="preserve"> </w:t>
      </w:r>
      <w:proofErr w:type="spellStart"/>
      <w:r w:rsidR="00347DDD" w:rsidRPr="00FA7CC9">
        <w:rPr>
          <w:rFonts w:ascii="Times New Roman" w:hAnsi="Times New Roman" w:cs="Times New Roman"/>
        </w:rPr>
        <w:t>зборів</w:t>
      </w:r>
      <w:proofErr w:type="spellEnd"/>
      <w:r w:rsidR="00347DDD" w:rsidRPr="00FA7CC9">
        <w:rPr>
          <w:rFonts w:ascii="Times New Roman" w:hAnsi="Times New Roman" w:cs="Times New Roman"/>
        </w:rPr>
        <w:t xml:space="preserve"> </w:t>
      </w:r>
      <w:proofErr w:type="spellStart"/>
      <w:r w:rsidR="00347DDD" w:rsidRPr="00FA7CC9">
        <w:rPr>
          <w:rFonts w:ascii="Times New Roman" w:hAnsi="Times New Roman" w:cs="Times New Roman"/>
        </w:rPr>
        <w:t>Товариства</w:t>
      </w:r>
      <w:proofErr w:type="spellEnd"/>
      <w:r w:rsidR="00347DDD" w:rsidRPr="00FA7CC9">
        <w:rPr>
          <w:rFonts w:ascii="Times New Roman" w:hAnsi="Times New Roman" w:cs="Times New Roman"/>
        </w:rPr>
        <w:t xml:space="preserve"> </w:t>
      </w:r>
      <w:proofErr w:type="spellStart"/>
      <w:r w:rsidR="00347DDD" w:rsidRPr="00FA7CC9">
        <w:rPr>
          <w:rFonts w:ascii="Times New Roman" w:hAnsi="Times New Roman" w:cs="Times New Roman"/>
        </w:rPr>
        <w:t>після</w:t>
      </w:r>
      <w:proofErr w:type="spellEnd"/>
      <w:r w:rsidR="00347DDD" w:rsidRPr="00FA7CC9">
        <w:rPr>
          <w:rFonts w:ascii="Times New Roman" w:hAnsi="Times New Roman" w:cs="Times New Roman"/>
        </w:rPr>
        <w:t xml:space="preserve"> </w:t>
      </w:r>
      <w:proofErr w:type="spellStart"/>
      <w:r w:rsidR="00347DDD" w:rsidRPr="00FA7CC9">
        <w:rPr>
          <w:rFonts w:ascii="Times New Roman" w:hAnsi="Times New Roman" w:cs="Times New Roman"/>
        </w:rPr>
        <w:t>виконання</w:t>
      </w:r>
      <w:proofErr w:type="spellEnd"/>
      <w:r w:rsidR="00347DDD" w:rsidRPr="00FA7CC9">
        <w:rPr>
          <w:rFonts w:ascii="Times New Roman" w:hAnsi="Times New Roman" w:cs="Times New Roman"/>
        </w:rPr>
        <w:t xml:space="preserve"> </w:t>
      </w:r>
      <w:proofErr w:type="spellStart"/>
      <w:r w:rsidR="00347DDD" w:rsidRPr="00FA7CC9">
        <w:rPr>
          <w:rFonts w:ascii="Times New Roman" w:hAnsi="Times New Roman" w:cs="Times New Roman"/>
        </w:rPr>
        <w:t>покладених</w:t>
      </w:r>
      <w:proofErr w:type="spellEnd"/>
      <w:r w:rsidR="00347DDD" w:rsidRPr="00FA7CC9">
        <w:rPr>
          <w:rFonts w:ascii="Times New Roman" w:hAnsi="Times New Roman" w:cs="Times New Roman"/>
        </w:rPr>
        <w:t xml:space="preserve"> на </w:t>
      </w:r>
      <w:proofErr w:type="spellStart"/>
      <w:r w:rsidR="00347DDD" w:rsidRPr="00FA7CC9">
        <w:rPr>
          <w:rFonts w:ascii="Times New Roman" w:hAnsi="Times New Roman" w:cs="Times New Roman"/>
        </w:rPr>
        <w:t>неї</w:t>
      </w:r>
      <w:proofErr w:type="spellEnd"/>
      <w:r w:rsidR="00347DDD" w:rsidRPr="00FA7CC9">
        <w:rPr>
          <w:rFonts w:ascii="Times New Roman" w:hAnsi="Times New Roman" w:cs="Times New Roman"/>
        </w:rPr>
        <w:t xml:space="preserve"> </w:t>
      </w:r>
      <w:proofErr w:type="spellStart"/>
      <w:r w:rsidR="00347DDD" w:rsidRPr="00FA7CC9">
        <w:rPr>
          <w:rFonts w:ascii="Times New Roman" w:hAnsi="Times New Roman" w:cs="Times New Roman"/>
        </w:rPr>
        <w:t>обов’язків</w:t>
      </w:r>
      <w:proofErr w:type="spellEnd"/>
      <w:r w:rsidR="00347DDD" w:rsidRPr="00FA7CC9">
        <w:rPr>
          <w:rFonts w:ascii="Times New Roman" w:hAnsi="Times New Roman" w:cs="Times New Roman"/>
        </w:rPr>
        <w:t xml:space="preserve"> у </w:t>
      </w:r>
      <w:proofErr w:type="spellStart"/>
      <w:r w:rsidR="00347DDD" w:rsidRPr="00FA7CC9">
        <w:rPr>
          <w:rFonts w:ascii="Times New Roman" w:hAnsi="Times New Roman" w:cs="Times New Roman"/>
        </w:rPr>
        <w:t>повному</w:t>
      </w:r>
      <w:proofErr w:type="spellEnd"/>
      <w:r w:rsidR="00347DDD" w:rsidRPr="00FA7CC9">
        <w:rPr>
          <w:rFonts w:ascii="Times New Roman" w:hAnsi="Times New Roman" w:cs="Times New Roman"/>
        </w:rPr>
        <w:t xml:space="preserve"> </w:t>
      </w:r>
      <w:proofErr w:type="spellStart"/>
      <w:r w:rsidR="00347DDD" w:rsidRPr="00FA7CC9">
        <w:rPr>
          <w:rFonts w:ascii="Times New Roman" w:hAnsi="Times New Roman" w:cs="Times New Roman"/>
        </w:rPr>
        <w:t>обсязі</w:t>
      </w:r>
      <w:proofErr w:type="spellEnd"/>
      <w:r w:rsidR="00347DDD" w:rsidRPr="00FA7CC9">
        <w:rPr>
          <w:rFonts w:ascii="Times New Roman" w:hAnsi="Times New Roman" w:cs="Times New Roman"/>
        </w:rPr>
        <w:t>.</w:t>
      </w:r>
    </w:p>
    <w:p w:rsidR="00D12C51" w:rsidRPr="00C9229D" w:rsidRDefault="00DE7FC1" w:rsidP="00A15801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lang w:val="uk-UA"/>
        </w:rPr>
      </w:pPr>
      <w:r w:rsidRPr="00C9229D">
        <w:rPr>
          <w:rFonts w:ascii="Times New Roman" w:hAnsi="Times New Roman" w:cs="Times New Roman"/>
          <w:lang w:val="uk-UA"/>
        </w:rPr>
        <w:t xml:space="preserve">Припинити повноваження членів Наглядової ради Товариства у такому складі </w:t>
      </w:r>
      <w:r w:rsidR="00184F7D" w:rsidRPr="00C9229D">
        <w:rPr>
          <w:rFonts w:ascii="Times New Roman" w:hAnsi="Times New Roman" w:cs="Times New Roman"/>
          <w:lang w:val="uk-UA"/>
        </w:rPr>
        <w:t>Панфілов Олександр Валерійович</w:t>
      </w:r>
      <w:r w:rsidRPr="00C9229D">
        <w:rPr>
          <w:rFonts w:ascii="Times New Roman" w:hAnsi="Times New Roman" w:cs="Times New Roman"/>
          <w:lang w:val="uk-UA"/>
        </w:rPr>
        <w:t xml:space="preserve">, </w:t>
      </w:r>
      <w:r w:rsidR="00184F7D" w:rsidRPr="00C9229D">
        <w:rPr>
          <w:rFonts w:ascii="Times New Roman" w:hAnsi="Times New Roman" w:cs="Times New Roman"/>
          <w:lang w:val="uk-UA"/>
        </w:rPr>
        <w:t>Єрмоленко Євген Васильович</w:t>
      </w:r>
      <w:r w:rsidRPr="00C9229D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="00184F7D" w:rsidRPr="00C9229D">
        <w:rPr>
          <w:rFonts w:ascii="Times New Roman" w:hAnsi="Times New Roman" w:cs="Times New Roman"/>
          <w:lang w:val="uk-UA"/>
        </w:rPr>
        <w:t>Луковецька</w:t>
      </w:r>
      <w:proofErr w:type="spellEnd"/>
      <w:r w:rsidR="00184F7D" w:rsidRPr="00C9229D">
        <w:rPr>
          <w:rFonts w:ascii="Times New Roman" w:hAnsi="Times New Roman" w:cs="Times New Roman"/>
          <w:lang w:val="uk-UA"/>
        </w:rPr>
        <w:t xml:space="preserve"> Наталія </w:t>
      </w:r>
      <w:r w:rsidRPr="00C9229D">
        <w:rPr>
          <w:rFonts w:ascii="Times New Roman" w:hAnsi="Times New Roman" w:cs="Times New Roman"/>
          <w:lang w:val="uk-UA"/>
        </w:rPr>
        <w:t xml:space="preserve"> Володимир</w:t>
      </w:r>
      <w:r w:rsidR="00184F7D" w:rsidRPr="00C9229D">
        <w:rPr>
          <w:rFonts w:ascii="Times New Roman" w:hAnsi="Times New Roman" w:cs="Times New Roman"/>
          <w:lang w:val="uk-UA"/>
        </w:rPr>
        <w:t>і</w:t>
      </w:r>
      <w:r w:rsidRPr="00C9229D">
        <w:rPr>
          <w:rFonts w:ascii="Times New Roman" w:hAnsi="Times New Roman" w:cs="Times New Roman"/>
          <w:lang w:val="uk-UA"/>
        </w:rPr>
        <w:t>в</w:t>
      </w:r>
      <w:r w:rsidR="00184F7D" w:rsidRPr="00C9229D">
        <w:rPr>
          <w:rFonts w:ascii="Times New Roman" w:hAnsi="Times New Roman" w:cs="Times New Roman"/>
          <w:lang w:val="uk-UA"/>
        </w:rPr>
        <w:t>на</w:t>
      </w:r>
      <w:r w:rsidR="00A15801" w:rsidRPr="00C9229D">
        <w:rPr>
          <w:rFonts w:ascii="Times New Roman" w:hAnsi="Times New Roman" w:cs="Times New Roman"/>
          <w:lang w:val="uk-UA"/>
        </w:rPr>
        <w:t>.</w:t>
      </w:r>
    </w:p>
    <w:p w:rsidR="00C9229D" w:rsidRPr="00C9229D" w:rsidRDefault="007C16FB" w:rsidP="00C9229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lang w:val="uk-UA"/>
        </w:rPr>
      </w:pPr>
      <w:r w:rsidRPr="00C9229D">
        <w:rPr>
          <w:rFonts w:ascii="Times New Roman" w:hAnsi="Times New Roman" w:cs="Times New Roman"/>
        </w:rPr>
        <w:lastRenderedPageBreak/>
        <w:t xml:space="preserve">Обрати </w:t>
      </w:r>
      <w:proofErr w:type="spellStart"/>
      <w:r w:rsidRPr="00C9229D">
        <w:rPr>
          <w:rFonts w:ascii="Times New Roman" w:hAnsi="Times New Roman" w:cs="Times New Roman"/>
        </w:rPr>
        <w:t>членів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Наглядової</w:t>
      </w:r>
      <w:proofErr w:type="spellEnd"/>
      <w:r w:rsidRPr="00C9229D">
        <w:rPr>
          <w:rFonts w:ascii="Times New Roman" w:hAnsi="Times New Roman" w:cs="Times New Roman"/>
        </w:rPr>
        <w:t xml:space="preserve"> ради </w:t>
      </w:r>
      <w:proofErr w:type="spellStart"/>
      <w:r w:rsidRPr="00C9229D">
        <w:rPr>
          <w:rFonts w:ascii="Times New Roman" w:hAnsi="Times New Roman" w:cs="Times New Roman"/>
        </w:rPr>
        <w:t>Товариства</w:t>
      </w:r>
      <w:proofErr w:type="spellEnd"/>
      <w:r w:rsidRPr="00C9229D">
        <w:rPr>
          <w:rFonts w:ascii="Times New Roman" w:hAnsi="Times New Roman" w:cs="Times New Roman"/>
        </w:rPr>
        <w:t xml:space="preserve"> у</w:t>
      </w:r>
      <w:r w:rsidR="00DE7FC1" w:rsidRPr="00C9229D">
        <w:rPr>
          <w:rFonts w:ascii="Times New Roman" w:hAnsi="Times New Roman" w:cs="Times New Roman"/>
        </w:rPr>
        <w:t xml:space="preserve"> новому </w:t>
      </w:r>
      <w:proofErr w:type="spellStart"/>
      <w:r w:rsidRPr="00C9229D">
        <w:rPr>
          <w:rFonts w:ascii="Times New Roman" w:hAnsi="Times New Roman" w:cs="Times New Roman"/>
        </w:rPr>
        <w:t>складі</w:t>
      </w:r>
      <w:proofErr w:type="spellEnd"/>
      <w:r w:rsidR="00DE7FC1" w:rsidRPr="00C9229D">
        <w:rPr>
          <w:rFonts w:ascii="Times New Roman" w:hAnsi="Times New Roman" w:cs="Times New Roman"/>
        </w:rPr>
        <w:t xml:space="preserve"> з</w:t>
      </w:r>
      <w:r w:rsidRPr="00C9229D">
        <w:rPr>
          <w:rFonts w:ascii="Times New Roman" w:hAnsi="Times New Roman" w:cs="Times New Roman"/>
        </w:rPr>
        <w:t xml:space="preserve"> 3-х </w:t>
      </w:r>
      <w:proofErr w:type="spellStart"/>
      <w:r w:rsidRPr="00C9229D">
        <w:rPr>
          <w:rFonts w:ascii="Times New Roman" w:hAnsi="Times New Roman" w:cs="Times New Roman"/>
        </w:rPr>
        <w:t>осіб</w:t>
      </w:r>
      <w:proofErr w:type="spellEnd"/>
      <w:r w:rsidRPr="00C9229D">
        <w:rPr>
          <w:rFonts w:ascii="Times New Roman" w:hAnsi="Times New Roman" w:cs="Times New Roman"/>
        </w:rPr>
        <w:t xml:space="preserve">, </w:t>
      </w:r>
      <w:proofErr w:type="spellStart"/>
      <w:r w:rsidRPr="00C9229D">
        <w:rPr>
          <w:rFonts w:ascii="Times New Roman" w:hAnsi="Times New Roman" w:cs="Times New Roman"/>
        </w:rPr>
        <w:t>строком</w:t>
      </w:r>
      <w:proofErr w:type="spellEnd"/>
      <w:r w:rsidRPr="00C9229D">
        <w:rPr>
          <w:rFonts w:ascii="Times New Roman" w:hAnsi="Times New Roman" w:cs="Times New Roman"/>
        </w:rPr>
        <w:t xml:space="preserve"> на три роки: </w:t>
      </w:r>
      <w:r w:rsidR="00C9229D" w:rsidRPr="00C9229D">
        <w:rPr>
          <w:rFonts w:ascii="Times New Roman" w:hAnsi="Times New Roman" w:cs="Times New Roman"/>
          <w:lang w:val="uk-UA"/>
        </w:rPr>
        <w:t xml:space="preserve">Панфілов Олександр Валерійович, Єрмоленко Євген Васильович, </w:t>
      </w:r>
      <w:proofErr w:type="spellStart"/>
      <w:r w:rsidR="00C9229D" w:rsidRPr="00C9229D">
        <w:rPr>
          <w:rFonts w:ascii="Times New Roman" w:hAnsi="Times New Roman" w:cs="Times New Roman"/>
          <w:lang w:val="uk-UA"/>
        </w:rPr>
        <w:t>Луковецька</w:t>
      </w:r>
      <w:proofErr w:type="spellEnd"/>
      <w:r w:rsidR="00C9229D" w:rsidRPr="00C9229D">
        <w:rPr>
          <w:rFonts w:ascii="Times New Roman" w:hAnsi="Times New Roman" w:cs="Times New Roman"/>
          <w:lang w:val="uk-UA"/>
        </w:rPr>
        <w:t xml:space="preserve"> Наталія  Володимирівна.</w:t>
      </w:r>
    </w:p>
    <w:p w:rsidR="007C16FB" w:rsidRPr="00C9229D" w:rsidRDefault="007C16FB" w:rsidP="00C9229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lang w:val="uk-UA"/>
        </w:rPr>
      </w:pPr>
      <w:proofErr w:type="spellStart"/>
      <w:r w:rsidRPr="00C9229D">
        <w:rPr>
          <w:rFonts w:ascii="Times New Roman" w:hAnsi="Times New Roman" w:cs="Times New Roman"/>
        </w:rPr>
        <w:t>Затвердити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умови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цивільно-правових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договорів</w:t>
      </w:r>
      <w:proofErr w:type="spellEnd"/>
      <w:r w:rsidRPr="00C9229D">
        <w:rPr>
          <w:rFonts w:ascii="Times New Roman" w:hAnsi="Times New Roman" w:cs="Times New Roman"/>
        </w:rPr>
        <w:t xml:space="preserve">, </w:t>
      </w:r>
      <w:proofErr w:type="spellStart"/>
      <w:r w:rsidRPr="00C9229D">
        <w:rPr>
          <w:rFonts w:ascii="Times New Roman" w:hAnsi="Times New Roman" w:cs="Times New Roman"/>
        </w:rPr>
        <w:t>що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укладаються</w:t>
      </w:r>
      <w:proofErr w:type="spellEnd"/>
      <w:r w:rsidRPr="00C9229D">
        <w:rPr>
          <w:rFonts w:ascii="Times New Roman" w:hAnsi="Times New Roman" w:cs="Times New Roman"/>
        </w:rPr>
        <w:t xml:space="preserve"> з членами </w:t>
      </w:r>
      <w:proofErr w:type="spellStart"/>
      <w:r w:rsidRPr="00C9229D">
        <w:rPr>
          <w:rFonts w:ascii="Times New Roman" w:hAnsi="Times New Roman" w:cs="Times New Roman"/>
        </w:rPr>
        <w:t>Наглядової</w:t>
      </w:r>
      <w:proofErr w:type="spellEnd"/>
      <w:r w:rsidRPr="00C9229D">
        <w:rPr>
          <w:rFonts w:ascii="Times New Roman" w:hAnsi="Times New Roman" w:cs="Times New Roman"/>
        </w:rPr>
        <w:t xml:space="preserve"> ради </w:t>
      </w:r>
      <w:proofErr w:type="spellStart"/>
      <w:r w:rsidRPr="00C9229D">
        <w:rPr>
          <w:rFonts w:ascii="Times New Roman" w:hAnsi="Times New Roman" w:cs="Times New Roman"/>
        </w:rPr>
        <w:t>Товариства</w:t>
      </w:r>
      <w:proofErr w:type="spellEnd"/>
      <w:r w:rsidRPr="00C9229D">
        <w:rPr>
          <w:rFonts w:ascii="Times New Roman" w:hAnsi="Times New Roman" w:cs="Times New Roman"/>
        </w:rPr>
        <w:t xml:space="preserve">. </w:t>
      </w:r>
      <w:proofErr w:type="spellStart"/>
      <w:r w:rsidRPr="00C9229D">
        <w:rPr>
          <w:rFonts w:ascii="Times New Roman" w:hAnsi="Times New Roman" w:cs="Times New Roman"/>
        </w:rPr>
        <w:t>Уповноважити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r w:rsidR="00C9229D" w:rsidRPr="00C9229D">
        <w:rPr>
          <w:rFonts w:ascii="Times New Roman" w:hAnsi="Times New Roman" w:cs="Times New Roman"/>
          <w:lang w:val="uk-UA"/>
        </w:rPr>
        <w:t>Єрмоленко Євгена Васильовича</w:t>
      </w:r>
      <w:r w:rsidR="00C9229D"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підписати</w:t>
      </w:r>
      <w:proofErr w:type="spellEnd"/>
      <w:r w:rsidRPr="00C9229D">
        <w:rPr>
          <w:rFonts w:ascii="Times New Roman" w:hAnsi="Times New Roman" w:cs="Times New Roman"/>
        </w:rPr>
        <w:t xml:space="preserve"> договори </w:t>
      </w:r>
      <w:proofErr w:type="spellStart"/>
      <w:r w:rsidRPr="00C9229D">
        <w:rPr>
          <w:rFonts w:ascii="Times New Roman" w:hAnsi="Times New Roman" w:cs="Times New Roman"/>
        </w:rPr>
        <w:t>від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імені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Товариства</w:t>
      </w:r>
      <w:proofErr w:type="spellEnd"/>
      <w:r w:rsidRPr="00C9229D">
        <w:rPr>
          <w:rFonts w:ascii="Times New Roman" w:hAnsi="Times New Roman" w:cs="Times New Roman"/>
        </w:rPr>
        <w:t xml:space="preserve"> з членами </w:t>
      </w:r>
      <w:proofErr w:type="spellStart"/>
      <w:r w:rsidRPr="00C9229D">
        <w:rPr>
          <w:rFonts w:ascii="Times New Roman" w:hAnsi="Times New Roman" w:cs="Times New Roman"/>
        </w:rPr>
        <w:t>Наглядової</w:t>
      </w:r>
      <w:proofErr w:type="spellEnd"/>
      <w:r w:rsidRPr="00C9229D">
        <w:rPr>
          <w:rFonts w:ascii="Times New Roman" w:hAnsi="Times New Roman" w:cs="Times New Roman"/>
        </w:rPr>
        <w:t xml:space="preserve"> ради </w:t>
      </w:r>
      <w:r w:rsidR="00C9229D" w:rsidRPr="00C9229D">
        <w:rPr>
          <w:rFonts w:ascii="Times New Roman" w:hAnsi="Times New Roman" w:cs="Times New Roman"/>
          <w:lang w:val="uk-UA"/>
        </w:rPr>
        <w:t>Панфіловим Олександром Валерійовичем</w:t>
      </w:r>
      <w:r w:rsidR="00C9229D" w:rsidRPr="00C9229D">
        <w:rPr>
          <w:rFonts w:ascii="Times New Roman" w:hAnsi="Times New Roman" w:cs="Times New Roman"/>
        </w:rPr>
        <w:t xml:space="preserve"> </w:t>
      </w:r>
      <w:r w:rsidRPr="00C9229D">
        <w:rPr>
          <w:rFonts w:ascii="Times New Roman" w:hAnsi="Times New Roman" w:cs="Times New Roman"/>
        </w:rPr>
        <w:t xml:space="preserve">та </w:t>
      </w:r>
      <w:proofErr w:type="spellStart"/>
      <w:r w:rsidR="00C9229D" w:rsidRPr="00C9229D">
        <w:rPr>
          <w:rFonts w:ascii="Times New Roman" w:hAnsi="Times New Roman" w:cs="Times New Roman"/>
          <w:lang w:val="uk-UA"/>
        </w:rPr>
        <w:t>Луковецькою</w:t>
      </w:r>
      <w:proofErr w:type="spellEnd"/>
      <w:r w:rsidR="00C9229D" w:rsidRPr="00C9229D">
        <w:rPr>
          <w:rFonts w:ascii="Times New Roman" w:hAnsi="Times New Roman" w:cs="Times New Roman"/>
          <w:lang w:val="uk-UA"/>
        </w:rPr>
        <w:t xml:space="preserve"> Наталією Володимирівною.</w:t>
      </w:r>
      <w:r w:rsidR="00A526B3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Уповноважити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r w:rsidR="00C9229D" w:rsidRPr="00C9229D">
        <w:rPr>
          <w:rFonts w:ascii="Times New Roman" w:hAnsi="Times New Roman" w:cs="Times New Roman"/>
          <w:lang w:val="uk-UA"/>
        </w:rPr>
        <w:t>Панфілова Олександра Валерійовича</w:t>
      </w:r>
      <w:r w:rsidR="00C9229D"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підписати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договір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від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імені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Товариства</w:t>
      </w:r>
      <w:proofErr w:type="spellEnd"/>
      <w:r w:rsidRPr="00C9229D">
        <w:rPr>
          <w:rFonts w:ascii="Times New Roman" w:hAnsi="Times New Roman" w:cs="Times New Roman"/>
        </w:rPr>
        <w:t xml:space="preserve"> з членом </w:t>
      </w:r>
      <w:proofErr w:type="spellStart"/>
      <w:r w:rsidRPr="00C9229D">
        <w:rPr>
          <w:rFonts w:ascii="Times New Roman" w:hAnsi="Times New Roman" w:cs="Times New Roman"/>
        </w:rPr>
        <w:t>Наглядової</w:t>
      </w:r>
      <w:proofErr w:type="spellEnd"/>
      <w:r w:rsidRPr="00C9229D">
        <w:rPr>
          <w:rFonts w:ascii="Times New Roman" w:hAnsi="Times New Roman" w:cs="Times New Roman"/>
        </w:rPr>
        <w:t xml:space="preserve"> ради </w:t>
      </w:r>
      <w:r w:rsidR="00C9229D" w:rsidRPr="00C9229D">
        <w:rPr>
          <w:rFonts w:ascii="Times New Roman" w:hAnsi="Times New Roman" w:cs="Times New Roman"/>
          <w:lang w:val="uk-UA"/>
        </w:rPr>
        <w:t>Єрмоленко Євгеном Васильовичем</w:t>
      </w:r>
      <w:r w:rsidRPr="00C9229D">
        <w:rPr>
          <w:rFonts w:ascii="Times New Roman" w:hAnsi="Times New Roman" w:cs="Times New Roman"/>
        </w:rPr>
        <w:t>.</w:t>
      </w:r>
    </w:p>
    <w:p w:rsidR="00426AF7" w:rsidRPr="00C9229D" w:rsidRDefault="00FA7CC9" w:rsidP="00A526B3">
      <w:pPr>
        <w:shd w:val="clear" w:color="auto" w:fill="FFFFFF"/>
        <w:spacing w:before="240"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Під час підготовки до </w:t>
      </w:r>
      <w:r w:rsidR="00C9229D">
        <w:rPr>
          <w:rFonts w:ascii="Times New Roman" w:hAnsi="Times New Roman" w:cs="Times New Roman"/>
          <w:lang w:val="uk-UA"/>
        </w:rPr>
        <w:t>позачергових</w:t>
      </w:r>
      <w:r w:rsidR="007C16FB" w:rsidRPr="00C9229D">
        <w:rPr>
          <w:rFonts w:ascii="Times New Roman" w:hAnsi="Times New Roman" w:cs="Times New Roman"/>
          <w:lang w:val="uk-UA"/>
        </w:rPr>
        <w:t xml:space="preserve"> загальних зборів учасники Товариства мають право ознайомитися з матеріалами загальних з</w:t>
      </w:r>
      <w:proofErr w:type="spellStart"/>
      <w:r w:rsidR="007C16FB" w:rsidRPr="00C9229D">
        <w:rPr>
          <w:rFonts w:ascii="Times New Roman" w:hAnsi="Times New Roman" w:cs="Times New Roman"/>
        </w:rPr>
        <w:t>борів</w:t>
      </w:r>
      <w:proofErr w:type="spellEnd"/>
      <w:r w:rsidR="007C16FB" w:rsidRPr="00C9229D">
        <w:rPr>
          <w:rFonts w:ascii="Times New Roman" w:hAnsi="Times New Roman" w:cs="Times New Roman"/>
        </w:rPr>
        <w:t xml:space="preserve"> та документами, </w:t>
      </w:r>
      <w:proofErr w:type="spellStart"/>
      <w:r w:rsidR="007C16FB" w:rsidRPr="00C9229D">
        <w:rPr>
          <w:rFonts w:ascii="Times New Roman" w:hAnsi="Times New Roman" w:cs="Times New Roman"/>
        </w:rPr>
        <w:t>необхідними</w:t>
      </w:r>
      <w:proofErr w:type="spellEnd"/>
      <w:r w:rsidR="007C16FB" w:rsidRPr="00C9229D">
        <w:rPr>
          <w:rFonts w:ascii="Times New Roman" w:hAnsi="Times New Roman" w:cs="Times New Roman"/>
        </w:rPr>
        <w:t xml:space="preserve"> для </w:t>
      </w:r>
      <w:proofErr w:type="spellStart"/>
      <w:r w:rsidR="007C16FB" w:rsidRPr="00C9229D">
        <w:rPr>
          <w:rFonts w:ascii="Times New Roman" w:hAnsi="Times New Roman" w:cs="Times New Roman"/>
        </w:rPr>
        <w:t>прийняття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рішень</w:t>
      </w:r>
      <w:proofErr w:type="spellEnd"/>
      <w:r w:rsidR="007C16FB" w:rsidRPr="00C9229D">
        <w:rPr>
          <w:rFonts w:ascii="Times New Roman" w:hAnsi="Times New Roman" w:cs="Times New Roman"/>
        </w:rPr>
        <w:t xml:space="preserve"> з </w:t>
      </w:r>
      <w:proofErr w:type="spellStart"/>
      <w:r w:rsidR="007C16FB" w:rsidRPr="00C9229D">
        <w:rPr>
          <w:rFonts w:ascii="Times New Roman" w:hAnsi="Times New Roman" w:cs="Times New Roman"/>
        </w:rPr>
        <w:t>питань</w:t>
      </w:r>
      <w:proofErr w:type="spellEnd"/>
      <w:r w:rsidR="007C16FB" w:rsidRPr="00C9229D">
        <w:rPr>
          <w:rFonts w:ascii="Times New Roman" w:hAnsi="Times New Roman" w:cs="Times New Roman"/>
        </w:rPr>
        <w:t xml:space="preserve"> порядку денного, в тому </w:t>
      </w:r>
      <w:proofErr w:type="spellStart"/>
      <w:r w:rsidR="007C16FB" w:rsidRPr="00C9229D">
        <w:rPr>
          <w:rFonts w:ascii="Times New Roman" w:hAnsi="Times New Roman" w:cs="Times New Roman"/>
        </w:rPr>
        <w:t>числі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учасники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Товариства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мають</w:t>
      </w:r>
      <w:proofErr w:type="spellEnd"/>
      <w:r w:rsidR="007C16FB" w:rsidRPr="00C9229D">
        <w:rPr>
          <w:rFonts w:ascii="Times New Roman" w:hAnsi="Times New Roman" w:cs="Times New Roman"/>
        </w:rPr>
        <w:t xml:space="preserve"> право до </w:t>
      </w:r>
      <w:proofErr w:type="spellStart"/>
      <w:r w:rsidR="007C16FB" w:rsidRPr="00C9229D">
        <w:rPr>
          <w:rFonts w:ascii="Times New Roman" w:hAnsi="Times New Roman" w:cs="Times New Roman"/>
        </w:rPr>
        <w:t>проведення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r w:rsidR="00C9229D">
        <w:rPr>
          <w:rFonts w:ascii="Times New Roman" w:hAnsi="Times New Roman" w:cs="Times New Roman"/>
          <w:lang w:val="uk-UA"/>
        </w:rPr>
        <w:t>позачергових</w:t>
      </w:r>
      <w:r w:rsidR="007C16FB" w:rsidRPr="00C9229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загальних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зборів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ознайомитися</w:t>
      </w:r>
      <w:proofErr w:type="spellEnd"/>
      <w:r w:rsidR="007C16FB" w:rsidRPr="00C9229D">
        <w:rPr>
          <w:rFonts w:ascii="Times New Roman" w:hAnsi="Times New Roman" w:cs="Times New Roman"/>
        </w:rPr>
        <w:t xml:space="preserve"> з формою </w:t>
      </w:r>
      <w:proofErr w:type="spellStart"/>
      <w:r w:rsidR="007C16FB" w:rsidRPr="00C9229D">
        <w:rPr>
          <w:rFonts w:ascii="Times New Roman" w:hAnsi="Times New Roman" w:cs="Times New Roman"/>
        </w:rPr>
        <w:t>бюлетеня</w:t>
      </w:r>
      <w:proofErr w:type="spellEnd"/>
      <w:r w:rsidR="007C16FB" w:rsidRPr="00C9229D">
        <w:rPr>
          <w:rFonts w:ascii="Times New Roman" w:hAnsi="Times New Roman" w:cs="Times New Roman"/>
        </w:rPr>
        <w:t xml:space="preserve"> для </w:t>
      </w:r>
      <w:proofErr w:type="spellStart"/>
      <w:r w:rsidR="007C16FB" w:rsidRPr="00C9229D">
        <w:rPr>
          <w:rFonts w:ascii="Times New Roman" w:hAnsi="Times New Roman" w:cs="Times New Roman"/>
        </w:rPr>
        <w:t>голосування</w:t>
      </w:r>
      <w:proofErr w:type="spellEnd"/>
      <w:r w:rsidR="007C16FB" w:rsidRPr="00C9229D">
        <w:rPr>
          <w:rFonts w:ascii="Times New Roman" w:hAnsi="Times New Roman" w:cs="Times New Roman"/>
        </w:rPr>
        <w:t xml:space="preserve">. </w:t>
      </w:r>
      <w:proofErr w:type="spellStart"/>
      <w:r w:rsidR="007C16FB" w:rsidRPr="00C9229D">
        <w:rPr>
          <w:rFonts w:ascii="Times New Roman" w:hAnsi="Times New Roman" w:cs="Times New Roman"/>
        </w:rPr>
        <w:t>Ознайомлення</w:t>
      </w:r>
      <w:proofErr w:type="spellEnd"/>
      <w:r w:rsidR="007C16FB" w:rsidRPr="00C9229D">
        <w:rPr>
          <w:rFonts w:ascii="Times New Roman" w:hAnsi="Times New Roman" w:cs="Times New Roman"/>
        </w:rPr>
        <w:t xml:space="preserve"> з документами, </w:t>
      </w:r>
      <w:proofErr w:type="spellStart"/>
      <w:r w:rsidR="007C16FB" w:rsidRPr="00C9229D">
        <w:rPr>
          <w:rFonts w:ascii="Times New Roman" w:hAnsi="Times New Roman" w:cs="Times New Roman"/>
        </w:rPr>
        <w:t>необхідними</w:t>
      </w:r>
      <w:proofErr w:type="spellEnd"/>
      <w:r w:rsidR="007C16FB" w:rsidRPr="00C9229D">
        <w:rPr>
          <w:rFonts w:ascii="Times New Roman" w:hAnsi="Times New Roman" w:cs="Times New Roman"/>
        </w:rPr>
        <w:t xml:space="preserve"> для </w:t>
      </w:r>
      <w:proofErr w:type="spellStart"/>
      <w:r w:rsidR="007C16FB" w:rsidRPr="00C9229D">
        <w:rPr>
          <w:rFonts w:ascii="Times New Roman" w:hAnsi="Times New Roman" w:cs="Times New Roman"/>
        </w:rPr>
        <w:t>прийняття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рішень</w:t>
      </w:r>
      <w:proofErr w:type="spellEnd"/>
      <w:r w:rsidR="007C16FB" w:rsidRPr="00C9229D">
        <w:rPr>
          <w:rFonts w:ascii="Times New Roman" w:hAnsi="Times New Roman" w:cs="Times New Roman"/>
        </w:rPr>
        <w:t xml:space="preserve"> з </w:t>
      </w:r>
      <w:proofErr w:type="spellStart"/>
      <w:r w:rsidR="007C16FB" w:rsidRPr="00C9229D">
        <w:rPr>
          <w:rFonts w:ascii="Times New Roman" w:hAnsi="Times New Roman" w:cs="Times New Roman"/>
        </w:rPr>
        <w:t>питань</w:t>
      </w:r>
      <w:proofErr w:type="spellEnd"/>
      <w:r w:rsidR="007C16FB" w:rsidRPr="00C9229D">
        <w:rPr>
          <w:rFonts w:ascii="Times New Roman" w:hAnsi="Times New Roman" w:cs="Times New Roman"/>
        </w:rPr>
        <w:t xml:space="preserve"> порядку денного, з формою </w:t>
      </w:r>
      <w:proofErr w:type="spellStart"/>
      <w:r w:rsidR="007C16FB" w:rsidRPr="00C9229D">
        <w:rPr>
          <w:rFonts w:ascii="Times New Roman" w:hAnsi="Times New Roman" w:cs="Times New Roman"/>
        </w:rPr>
        <w:t>бюлетеня</w:t>
      </w:r>
      <w:proofErr w:type="spellEnd"/>
      <w:r w:rsidR="007C16FB" w:rsidRPr="00C9229D">
        <w:rPr>
          <w:rFonts w:ascii="Times New Roman" w:hAnsi="Times New Roman" w:cs="Times New Roman"/>
        </w:rPr>
        <w:t xml:space="preserve"> для </w:t>
      </w:r>
      <w:proofErr w:type="spellStart"/>
      <w:r w:rsidR="007C16FB" w:rsidRPr="00C9229D">
        <w:rPr>
          <w:rFonts w:ascii="Times New Roman" w:hAnsi="Times New Roman" w:cs="Times New Roman"/>
        </w:rPr>
        <w:t>голосування</w:t>
      </w:r>
      <w:proofErr w:type="spellEnd"/>
      <w:r w:rsidR="007C16FB" w:rsidRPr="00C9229D">
        <w:rPr>
          <w:rFonts w:ascii="Times New Roman" w:hAnsi="Times New Roman" w:cs="Times New Roman"/>
        </w:rPr>
        <w:t xml:space="preserve">, </w:t>
      </w:r>
      <w:proofErr w:type="spellStart"/>
      <w:r w:rsidR="007C16FB" w:rsidRPr="00C9229D">
        <w:rPr>
          <w:rFonts w:ascii="Times New Roman" w:hAnsi="Times New Roman" w:cs="Times New Roman"/>
        </w:rPr>
        <w:t>відбувається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від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дати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отримання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даного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повідомлення</w:t>
      </w:r>
      <w:proofErr w:type="spellEnd"/>
      <w:r w:rsidR="007C16FB" w:rsidRPr="00C9229D">
        <w:rPr>
          <w:rFonts w:ascii="Times New Roman" w:hAnsi="Times New Roman" w:cs="Times New Roman"/>
        </w:rPr>
        <w:t xml:space="preserve"> до </w:t>
      </w:r>
      <w:proofErr w:type="spellStart"/>
      <w:r w:rsidR="007C16FB" w:rsidRPr="00C9229D">
        <w:rPr>
          <w:rFonts w:ascii="Times New Roman" w:hAnsi="Times New Roman" w:cs="Times New Roman"/>
        </w:rPr>
        <w:t>дати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проведення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r w:rsidR="00C9229D">
        <w:rPr>
          <w:rFonts w:ascii="Times New Roman" w:hAnsi="Times New Roman" w:cs="Times New Roman"/>
          <w:lang w:val="uk-UA"/>
        </w:rPr>
        <w:t>позачергових</w:t>
      </w:r>
      <w:r w:rsidR="007C16FB" w:rsidRPr="00C9229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загальних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зборів</w:t>
      </w:r>
      <w:proofErr w:type="spellEnd"/>
      <w:r w:rsidR="007C16FB" w:rsidRPr="00C9229D">
        <w:rPr>
          <w:rFonts w:ascii="Times New Roman" w:hAnsi="Times New Roman" w:cs="Times New Roman"/>
        </w:rPr>
        <w:t xml:space="preserve"> шляхом </w:t>
      </w:r>
      <w:proofErr w:type="spellStart"/>
      <w:r w:rsidR="007C16FB" w:rsidRPr="00C9229D">
        <w:rPr>
          <w:rFonts w:ascii="Times New Roman" w:hAnsi="Times New Roman" w:cs="Times New Roman"/>
        </w:rPr>
        <w:t>надсилання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запиту</w:t>
      </w:r>
      <w:proofErr w:type="spellEnd"/>
      <w:r w:rsidR="007C16FB" w:rsidRPr="00C9229D">
        <w:rPr>
          <w:rFonts w:ascii="Times New Roman" w:hAnsi="Times New Roman" w:cs="Times New Roman"/>
        </w:rPr>
        <w:t xml:space="preserve"> на </w:t>
      </w:r>
      <w:proofErr w:type="spellStart"/>
      <w:r w:rsidR="007C16FB" w:rsidRPr="00C9229D">
        <w:rPr>
          <w:rFonts w:ascii="Times New Roman" w:hAnsi="Times New Roman" w:cs="Times New Roman"/>
        </w:rPr>
        <w:t>електронну</w:t>
      </w:r>
      <w:proofErr w:type="spellEnd"/>
      <w:r w:rsidR="007C16FB" w:rsidRPr="00C9229D">
        <w:rPr>
          <w:rFonts w:ascii="Times New Roman" w:hAnsi="Times New Roman" w:cs="Times New Roman"/>
        </w:rPr>
        <w:t xml:space="preserve"> адресу: </w:t>
      </w:r>
      <w:r w:rsidR="007C16FB" w:rsidRPr="00C9229D">
        <w:rPr>
          <w:rFonts w:ascii="Times New Roman" w:eastAsia="Times New Roman" w:hAnsi="Times New Roman" w:cs="Times New Roman"/>
          <w:color w:val="004F94"/>
          <w:highlight w:val="yellow"/>
          <w:lang w:eastAsia="ru-RU"/>
        </w:rPr>
        <w:br/>
      </w:r>
      <w:hyperlink r:id="rId6" w:tgtFrame="_blank" w:history="1">
        <w:r w:rsidR="007C16FB" w:rsidRPr="00C9229D">
          <w:rPr>
            <w:rFonts w:ascii="Times New Roman" w:hAnsi="Times New Roman" w:cs="Times New Roman"/>
            <w:b/>
          </w:rPr>
          <w:t>b.gedz@intergal-bud.com.ua</w:t>
        </w:r>
      </w:hyperlink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Відповідальна</w:t>
      </w:r>
      <w:proofErr w:type="spellEnd"/>
      <w:r w:rsidR="007C16FB" w:rsidRPr="00C9229D">
        <w:rPr>
          <w:rFonts w:ascii="Times New Roman" w:hAnsi="Times New Roman" w:cs="Times New Roman"/>
        </w:rPr>
        <w:t xml:space="preserve"> особа за </w:t>
      </w:r>
      <w:proofErr w:type="spellStart"/>
      <w:r w:rsidR="007C16FB" w:rsidRPr="00C9229D">
        <w:rPr>
          <w:rFonts w:ascii="Times New Roman" w:hAnsi="Times New Roman" w:cs="Times New Roman"/>
        </w:rPr>
        <w:t>ознайомлення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учасників</w:t>
      </w:r>
      <w:proofErr w:type="spellEnd"/>
      <w:r w:rsidR="007C16FB" w:rsidRPr="00C9229D">
        <w:rPr>
          <w:rFonts w:ascii="Times New Roman" w:hAnsi="Times New Roman" w:cs="Times New Roman"/>
        </w:rPr>
        <w:t xml:space="preserve"> з документами – </w:t>
      </w:r>
      <w:proofErr w:type="spellStart"/>
      <w:r w:rsidR="007C16FB" w:rsidRPr="00C9229D">
        <w:rPr>
          <w:rFonts w:ascii="Times New Roman" w:hAnsi="Times New Roman" w:cs="Times New Roman"/>
        </w:rPr>
        <w:t>представник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компанії</w:t>
      </w:r>
      <w:proofErr w:type="spellEnd"/>
      <w:r w:rsidR="007C16FB" w:rsidRPr="00C9229D">
        <w:rPr>
          <w:rFonts w:ascii="Times New Roman" w:hAnsi="Times New Roman" w:cs="Times New Roman"/>
        </w:rPr>
        <w:t xml:space="preserve"> з </w:t>
      </w:r>
      <w:proofErr w:type="spellStart"/>
      <w:r w:rsidR="007C16FB" w:rsidRPr="00C9229D">
        <w:rPr>
          <w:rFonts w:ascii="Times New Roman" w:hAnsi="Times New Roman" w:cs="Times New Roman"/>
        </w:rPr>
        <w:t>управління</w:t>
      </w:r>
      <w:proofErr w:type="spellEnd"/>
      <w:r w:rsidR="007C16FB" w:rsidRPr="00C9229D">
        <w:rPr>
          <w:rFonts w:ascii="Times New Roman" w:hAnsi="Times New Roman" w:cs="Times New Roman"/>
        </w:rPr>
        <w:t xml:space="preserve"> активами </w:t>
      </w:r>
      <w:proofErr w:type="spellStart"/>
      <w:r w:rsidR="007C16FB" w:rsidRPr="00C9229D">
        <w:rPr>
          <w:rFonts w:ascii="Times New Roman" w:hAnsi="Times New Roman" w:cs="Times New Roman"/>
        </w:rPr>
        <w:t>Товариства</w:t>
      </w:r>
      <w:proofErr w:type="spellEnd"/>
      <w:r w:rsidR="007C16FB" w:rsidRPr="00C9229D">
        <w:rPr>
          <w:rFonts w:ascii="Times New Roman" w:hAnsi="Times New Roman" w:cs="Times New Roman"/>
        </w:rPr>
        <w:t xml:space="preserve">: </w:t>
      </w:r>
      <w:proofErr w:type="spellStart"/>
      <w:r w:rsidR="007C16FB" w:rsidRPr="00C9229D">
        <w:rPr>
          <w:rFonts w:ascii="Times New Roman" w:hAnsi="Times New Roman" w:cs="Times New Roman"/>
          <w:b/>
          <w:lang w:val="uk-UA"/>
        </w:rPr>
        <w:t>Гедз</w:t>
      </w:r>
      <w:proofErr w:type="spellEnd"/>
      <w:r w:rsidR="007C16FB" w:rsidRPr="00C9229D">
        <w:rPr>
          <w:rFonts w:ascii="Times New Roman" w:hAnsi="Times New Roman" w:cs="Times New Roman"/>
          <w:b/>
          <w:lang w:val="uk-UA"/>
        </w:rPr>
        <w:t xml:space="preserve"> Богдан Миколайович</w:t>
      </w:r>
      <w:r w:rsidR="007C16FB" w:rsidRPr="00C9229D">
        <w:rPr>
          <w:rFonts w:ascii="Times New Roman" w:hAnsi="Times New Roman" w:cs="Times New Roman"/>
        </w:rPr>
        <w:t>, тел.</w:t>
      </w:r>
      <w:r w:rsidR="007C16FB" w:rsidRPr="00C9229D">
        <w:rPr>
          <w:rFonts w:ascii="Times New Roman" w:hAnsi="Times New Roman" w:cs="Times New Roman"/>
          <w:b/>
        </w:rPr>
        <w:t xml:space="preserve"> (067) 230-13-85.</w:t>
      </w:r>
      <w:r w:rsidR="007C16FB" w:rsidRPr="00C9229D">
        <w:rPr>
          <w:rFonts w:ascii="Times New Roman" w:hAnsi="Times New Roman" w:cs="Times New Roman"/>
        </w:rPr>
        <w:t xml:space="preserve"> Запит </w:t>
      </w:r>
      <w:proofErr w:type="spellStart"/>
      <w:r w:rsidR="007C16FB" w:rsidRPr="00C9229D">
        <w:rPr>
          <w:rFonts w:ascii="Times New Roman" w:hAnsi="Times New Roman" w:cs="Times New Roman"/>
        </w:rPr>
        <w:t>учасника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Товариства</w:t>
      </w:r>
      <w:proofErr w:type="spellEnd"/>
      <w:r w:rsidR="007C16FB" w:rsidRPr="00C9229D">
        <w:rPr>
          <w:rFonts w:ascii="Times New Roman" w:hAnsi="Times New Roman" w:cs="Times New Roman"/>
        </w:rPr>
        <w:t xml:space="preserve"> на </w:t>
      </w:r>
      <w:proofErr w:type="spellStart"/>
      <w:r w:rsidR="007C16FB" w:rsidRPr="00C9229D">
        <w:rPr>
          <w:rFonts w:ascii="Times New Roman" w:hAnsi="Times New Roman" w:cs="Times New Roman"/>
        </w:rPr>
        <w:t>ознайомлення</w:t>
      </w:r>
      <w:proofErr w:type="spellEnd"/>
      <w:r w:rsidR="007C16FB" w:rsidRPr="00C9229D">
        <w:rPr>
          <w:rFonts w:ascii="Times New Roman" w:hAnsi="Times New Roman" w:cs="Times New Roman"/>
        </w:rPr>
        <w:t xml:space="preserve"> з документами, </w:t>
      </w:r>
      <w:proofErr w:type="spellStart"/>
      <w:r w:rsidR="007C16FB" w:rsidRPr="00C9229D">
        <w:rPr>
          <w:rFonts w:ascii="Times New Roman" w:hAnsi="Times New Roman" w:cs="Times New Roman"/>
        </w:rPr>
        <w:t>необхідними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учасникам</w:t>
      </w:r>
      <w:proofErr w:type="spellEnd"/>
      <w:r w:rsidR="007C16FB" w:rsidRPr="00C9229D">
        <w:rPr>
          <w:rFonts w:ascii="Times New Roman" w:hAnsi="Times New Roman" w:cs="Times New Roman"/>
        </w:rPr>
        <w:t xml:space="preserve"> для </w:t>
      </w:r>
      <w:proofErr w:type="spellStart"/>
      <w:r w:rsidR="007C16FB" w:rsidRPr="00C9229D">
        <w:rPr>
          <w:rFonts w:ascii="Times New Roman" w:hAnsi="Times New Roman" w:cs="Times New Roman"/>
        </w:rPr>
        <w:t>прийняття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рішень</w:t>
      </w:r>
      <w:proofErr w:type="spellEnd"/>
      <w:r w:rsidR="007C16FB" w:rsidRPr="00C9229D">
        <w:rPr>
          <w:rFonts w:ascii="Times New Roman" w:hAnsi="Times New Roman" w:cs="Times New Roman"/>
        </w:rPr>
        <w:t xml:space="preserve"> з </w:t>
      </w:r>
      <w:proofErr w:type="spellStart"/>
      <w:r w:rsidR="007C16FB" w:rsidRPr="00C9229D">
        <w:rPr>
          <w:rFonts w:ascii="Times New Roman" w:hAnsi="Times New Roman" w:cs="Times New Roman"/>
        </w:rPr>
        <w:t>питань</w:t>
      </w:r>
      <w:proofErr w:type="spellEnd"/>
      <w:r w:rsidR="007C16FB" w:rsidRPr="00C9229D">
        <w:rPr>
          <w:rFonts w:ascii="Times New Roman" w:hAnsi="Times New Roman" w:cs="Times New Roman"/>
        </w:rPr>
        <w:t xml:space="preserve"> порядку денного, </w:t>
      </w:r>
      <w:proofErr w:type="spellStart"/>
      <w:r w:rsidR="007C16FB" w:rsidRPr="00C9229D">
        <w:rPr>
          <w:rFonts w:ascii="Times New Roman" w:hAnsi="Times New Roman" w:cs="Times New Roman"/>
        </w:rPr>
        <w:t>має</w:t>
      </w:r>
      <w:proofErr w:type="spellEnd"/>
      <w:r w:rsidR="007C16FB" w:rsidRPr="00C9229D">
        <w:rPr>
          <w:rFonts w:ascii="Times New Roman" w:hAnsi="Times New Roman" w:cs="Times New Roman"/>
        </w:rPr>
        <w:t xml:space="preserve"> бути </w:t>
      </w:r>
      <w:proofErr w:type="spellStart"/>
      <w:r w:rsidR="007C16FB" w:rsidRPr="00C9229D">
        <w:rPr>
          <w:rFonts w:ascii="Times New Roman" w:hAnsi="Times New Roman" w:cs="Times New Roman"/>
        </w:rPr>
        <w:t>підписаний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кваліфікованим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електронним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підписом</w:t>
      </w:r>
      <w:proofErr w:type="spellEnd"/>
      <w:r w:rsidR="007C16FB" w:rsidRPr="00C9229D">
        <w:rPr>
          <w:rFonts w:ascii="Times New Roman" w:hAnsi="Times New Roman" w:cs="Times New Roman"/>
        </w:rPr>
        <w:t xml:space="preserve"> такого </w:t>
      </w:r>
      <w:proofErr w:type="spellStart"/>
      <w:r w:rsidR="007C16FB" w:rsidRPr="00C9229D">
        <w:rPr>
          <w:rFonts w:ascii="Times New Roman" w:hAnsi="Times New Roman" w:cs="Times New Roman"/>
        </w:rPr>
        <w:t>учасника</w:t>
      </w:r>
      <w:proofErr w:type="spellEnd"/>
      <w:r w:rsidR="007C16FB" w:rsidRPr="00C9229D">
        <w:rPr>
          <w:rFonts w:ascii="Times New Roman" w:hAnsi="Times New Roman" w:cs="Times New Roman"/>
        </w:rPr>
        <w:t xml:space="preserve"> (</w:t>
      </w:r>
      <w:proofErr w:type="spellStart"/>
      <w:r w:rsidR="007C16FB" w:rsidRPr="00C9229D">
        <w:rPr>
          <w:rFonts w:ascii="Times New Roman" w:hAnsi="Times New Roman" w:cs="Times New Roman"/>
        </w:rPr>
        <w:t>іншим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засобом</w:t>
      </w:r>
      <w:proofErr w:type="spellEnd"/>
      <w:r w:rsidR="007C16FB" w:rsidRPr="00C9229D">
        <w:rPr>
          <w:rFonts w:ascii="Times New Roman" w:hAnsi="Times New Roman" w:cs="Times New Roman"/>
        </w:rPr>
        <w:t xml:space="preserve">, </w:t>
      </w:r>
      <w:proofErr w:type="spellStart"/>
      <w:r w:rsidR="007C16FB" w:rsidRPr="00C9229D">
        <w:rPr>
          <w:rFonts w:ascii="Times New Roman" w:hAnsi="Times New Roman" w:cs="Times New Roman"/>
        </w:rPr>
        <w:t>що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забезпечує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ідентифікацію</w:t>
      </w:r>
      <w:proofErr w:type="spellEnd"/>
      <w:r w:rsidR="007C16FB" w:rsidRPr="00C9229D">
        <w:rPr>
          <w:rFonts w:ascii="Times New Roman" w:hAnsi="Times New Roman" w:cs="Times New Roman"/>
        </w:rPr>
        <w:t xml:space="preserve"> та </w:t>
      </w:r>
      <w:proofErr w:type="spellStart"/>
      <w:r w:rsidR="007C16FB" w:rsidRPr="00C9229D">
        <w:rPr>
          <w:rFonts w:ascii="Times New Roman" w:hAnsi="Times New Roman" w:cs="Times New Roman"/>
        </w:rPr>
        <w:t>підтвердження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направлення</w:t>
      </w:r>
      <w:proofErr w:type="spellEnd"/>
      <w:r w:rsidR="007C16FB" w:rsidRPr="00C9229D">
        <w:rPr>
          <w:rFonts w:ascii="Times New Roman" w:hAnsi="Times New Roman" w:cs="Times New Roman"/>
        </w:rPr>
        <w:t xml:space="preserve"> документу особою) та направлений на адресу </w:t>
      </w:r>
      <w:proofErr w:type="spellStart"/>
      <w:r w:rsidR="007C16FB" w:rsidRPr="00C9229D">
        <w:rPr>
          <w:rFonts w:ascii="Times New Roman" w:hAnsi="Times New Roman" w:cs="Times New Roman"/>
        </w:rPr>
        <w:t>електронної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пошти</w:t>
      </w:r>
      <w:proofErr w:type="spellEnd"/>
      <w:r w:rsidR="007C16FB" w:rsidRPr="00C9229D">
        <w:rPr>
          <w:rFonts w:ascii="Times New Roman" w:hAnsi="Times New Roman" w:cs="Times New Roman"/>
        </w:rPr>
        <w:t xml:space="preserve">, </w:t>
      </w:r>
      <w:proofErr w:type="spellStart"/>
      <w:r w:rsidR="007C16FB" w:rsidRPr="00C9229D">
        <w:rPr>
          <w:rFonts w:ascii="Times New Roman" w:hAnsi="Times New Roman" w:cs="Times New Roman"/>
        </w:rPr>
        <w:t>зазначену</w:t>
      </w:r>
      <w:proofErr w:type="spellEnd"/>
      <w:r w:rsidR="007C16FB" w:rsidRPr="00C9229D">
        <w:rPr>
          <w:rFonts w:ascii="Times New Roman" w:hAnsi="Times New Roman" w:cs="Times New Roman"/>
        </w:rPr>
        <w:t xml:space="preserve"> в </w:t>
      </w:r>
      <w:proofErr w:type="spellStart"/>
      <w:r w:rsidR="007C16FB" w:rsidRPr="00C9229D">
        <w:rPr>
          <w:rFonts w:ascii="Times New Roman" w:hAnsi="Times New Roman" w:cs="Times New Roman"/>
        </w:rPr>
        <w:t>повідомленні</w:t>
      </w:r>
      <w:proofErr w:type="spellEnd"/>
      <w:r w:rsidR="007C16FB" w:rsidRPr="00C9229D">
        <w:rPr>
          <w:rFonts w:ascii="Times New Roman" w:hAnsi="Times New Roman" w:cs="Times New Roman"/>
        </w:rPr>
        <w:t xml:space="preserve"> про </w:t>
      </w:r>
      <w:proofErr w:type="spellStart"/>
      <w:r w:rsidR="007C16FB" w:rsidRPr="00C9229D">
        <w:rPr>
          <w:rFonts w:ascii="Times New Roman" w:hAnsi="Times New Roman" w:cs="Times New Roman"/>
        </w:rPr>
        <w:t>проведення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загальних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зборів</w:t>
      </w:r>
      <w:proofErr w:type="spellEnd"/>
      <w:r w:rsidR="007C16FB" w:rsidRPr="00C9229D">
        <w:rPr>
          <w:rFonts w:ascii="Times New Roman" w:hAnsi="Times New Roman" w:cs="Times New Roman"/>
        </w:rPr>
        <w:t xml:space="preserve">. </w:t>
      </w:r>
      <w:r w:rsidR="007C16FB" w:rsidRPr="00C9229D">
        <w:rPr>
          <w:rFonts w:ascii="Times New Roman" w:hAnsi="Times New Roman" w:cs="Times New Roman"/>
          <w:lang w:val="uk-UA"/>
        </w:rPr>
        <w:t xml:space="preserve"> </w:t>
      </w:r>
      <w:r w:rsidR="007C16FB" w:rsidRPr="00C9229D">
        <w:rPr>
          <w:rFonts w:ascii="Times New Roman" w:hAnsi="Times New Roman" w:cs="Times New Roman"/>
        </w:rPr>
        <w:t xml:space="preserve">У </w:t>
      </w:r>
      <w:proofErr w:type="spellStart"/>
      <w:r w:rsidR="007C16FB" w:rsidRPr="00C9229D">
        <w:rPr>
          <w:rFonts w:ascii="Times New Roman" w:hAnsi="Times New Roman" w:cs="Times New Roman"/>
        </w:rPr>
        <w:t>разі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отримання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належним</w:t>
      </w:r>
      <w:proofErr w:type="spellEnd"/>
      <w:r w:rsidR="007C16FB" w:rsidRPr="00C9229D">
        <w:rPr>
          <w:rFonts w:ascii="Times New Roman" w:hAnsi="Times New Roman" w:cs="Times New Roman"/>
        </w:rPr>
        <w:t xml:space="preserve"> чином </w:t>
      </w:r>
      <w:proofErr w:type="spellStart"/>
      <w:r w:rsidR="007C16FB" w:rsidRPr="00C9229D">
        <w:rPr>
          <w:rFonts w:ascii="Times New Roman" w:hAnsi="Times New Roman" w:cs="Times New Roman"/>
        </w:rPr>
        <w:t>оформленого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запиту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від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учасника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Товариства</w:t>
      </w:r>
      <w:proofErr w:type="spellEnd"/>
      <w:r w:rsidR="007C16FB" w:rsidRPr="00C9229D">
        <w:rPr>
          <w:rFonts w:ascii="Times New Roman" w:hAnsi="Times New Roman" w:cs="Times New Roman"/>
        </w:rPr>
        <w:t xml:space="preserve">, особа, </w:t>
      </w:r>
      <w:proofErr w:type="spellStart"/>
      <w:r w:rsidR="007C16FB" w:rsidRPr="00C9229D">
        <w:rPr>
          <w:rFonts w:ascii="Times New Roman" w:hAnsi="Times New Roman" w:cs="Times New Roman"/>
        </w:rPr>
        <w:t>відповідальна</w:t>
      </w:r>
      <w:proofErr w:type="spellEnd"/>
      <w:r w:rsidR="007C16FB" w:rsidRPr="00C9229D">
        <w:rPr>
          <w:rFonts w:ascii="Times New Roman" w:hAnsi="Times New Roman" w:cs="Times New Roman"/>
        </w:rPr>
        <w:t xml:space="preserve"> за </w:t>
      </w:r>
      <w:proofErr w:type="spellStart"/>
      <w:r w:rsidR="007C16FB" w:rsidRPr="00C9229D">
        <w:rPr>
          <w:rFonts w:ascii="Times New Roman" w:hAnsi="Times New Roman" w:cs="Times New Roman"/>
        </w:rPr>
        <w:t>ознайомлення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учасників</w:t>
      </w:r>
      <w:proofErr w:type="spellEnd"/>
      <w:r w:rsidR="007C16FB" w:rsidRPr="00C9229D">
        <w:rPr>
          <w:rFonts w:ascii="Times New Roman" w:hAnsi="Times New Roman" w:cs="Times New Roman"/>
        </w:rPr>
        <w:t xml:space="preserve"> з </w:t>
      </w:r>
      <w:proofErr w:type="spellStart"/>
      <w:r w:rsidR="007C16FB" w:rsidRPr="00C9229D">
        <w:rPr>
          <w:rFonts w:ascii="Times New Roman" w:hAnsi="Times New Roman" w:cs="Times New Roman"/>
        </w:rPr>
        <w:t>відповідними</w:t>
      </w:r>
      <w:proofErr w:type="spellEnd"/>
      <w:r w:rsidR="007C16FB" w:rsidRPr="00C9229D">
        <w:rPr>
          <w:rFonts w:ascii="Times New Roman" w:hAnsi="Times New Roman" w:cs="Times New Roman"/>
        </w:rPr>
        <w:t xml:space="preserve"> документами, </w:t>
      </w:r>
      <w:proofErr w:type="spellStart"/>
      <w:r w:rsidR="007C16FB" w:rsidRPr="00C9229D">
        <w:rPr>
          <w:rFonts w:ascii="Times New Roman" w:hAnsi="Times New Roman" w:cs="Times New Roman"/>
        </w:rPr>
        <w:t>направляє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такі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документи</w:t>
      </w:r>
      <w:proofErr w:type="spellEnd"/>
      <w:r w:rsidR="007C16FB" w:rsidRPr="00C9229D">
        <w:rPr>
          <w:rFonts w:ascii="Times New Roman" w:hAnsi="Times New Roman" w:cs="Times New Roman"/>
        </w:rPr>
        <w:t xml:space="preserve"> на адресу </w:t>
      </w:r>
      <w:proofErr w:type="spellStart"/>
      <w:r w:rsidR="007C16FB" w:rsidRPr="00C9229D">
        <w:rPr>
          <w:rFonts w:ascii="Times New Roman" w:hAnsi="Times New Roman" w:cs="Times New Roman"/>
        </w:rPr>
        <w:t>електронної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пошти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учасника</w:t>
      </w:r>
      <w:proofErr w:type="spellEnd"/>
      <w:r w:rsidR="007C16FB" w:rsidRPr="00C9229D">
        <w:rPr>
          <w:rFonts w:ascii="Times New Roman" w:hAnsi="Times New Roman" w:cs="Times New Roman"/>
        </w:rPr>
        <w:t xml:space="preserve">, з </w:t>
      </w:r>
      <w:proofErr w:type="spellStart"/>
      <w:r w:rsidR="007C16FB" w:rsidRPr="00C9229D">
        <w:rPr>
          <w:rFonts w:ascii="Times New Roman" w:hAnsi="Times New Roman" w:cs="Times New Roman"/>
        </w:rPr>
        <w:t>якої</w:t>
      </w:r>
      <w:proofErr w:type="spellEnd"/>
      <w:r w:rsidR="007C16FB" w:rsidRPr="00C9229D">
        <w:rPr>
          <w:rFonts w:ascii="Times New Roman" w:hAnsi="Times New Roman" w:cs="Times New Roman"/>
        </w:rPr>
        <w:t xml:space="preserve"> направлено запит </w:t>
      </w:r>
      <w:proofErr w:type="spellStart"/>
      <w:r w:rsidR="007C16FB" w:rsidRPr="00C9229D">
        <w:rPr>
          <w:rFonts w:ascii="Times New Roman" w:hAnsi="Times New Roman" w:cs="Times New Roman"/>
        </w:rPr>
        <w:t>із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засвідченням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документів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кваліфікований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електронним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підписом</w:t>
      </w:r>
      <w:proofErr w:type="spellEnd"/>
      <w:r w:rsidR="007C16FB" w:rsidRPr="00C9229D">
        <w:rPr>
          <w:rFonts w:ascii="Times New Roman" w:hAnsi="Times New Roman" w:cs="Times New Roman"/>
        </w:rPr>
        <w:t xml:space="preserve">. </w:t>
      </w:r>
      <w:proofErr w:type="spellStart"/>
      <w:r w:rsidR="007C16FB" w:rsidRPr="00C9229D">
        <w:rPr>
          <w:rFonts w:ascii="Times New Roman" w:hAnsi="Times New Roman" w:cs="Times New Roman"/>
        </w:rPr>
        <w:t>Відповідно</w:t>
      </w:r>
      <w:proofErr w:type="spellEnd"/>
      <w:r w:rsidR="007C16FB" w:rsidRPr="00C9229D">
        <w:rPr>
          <w:rFonts w:ascii="Times New Roman" w:hAnsi="Times New Roman" w:cs="Times New Roman"/>
        </w:rPr>
        <w:t xml:space="preserve"> до ст.21</w:t>
      </w:r>
      <w:r w:rsidR="007C16FB" w:rsidRPr="00C9229D">
        <w:rPr>
          <w:rFonts w:ascii="Times New Roman" w:hAnsi="Times New Roman" w:cs="Times New Roman"/>
          <w:lang w:val="uk-UA"/>
        </w:rPr>
        <w:t xml:space="preserve"> </w:t>
      </w:r>
      <w:r w:rsidR="007C16FB" w:rsidRPr="00C9229D">
        <w:rPr>
          <w:rFonts w:ascii="Times New Roman" w:hAnsi="Times New Roman" w:cs="Times New Roman"/>
        </w:rPr>
        <w:t xml:space="preserve">Закону </w:t>
      </w:r>
      <w:proofErr w:type="spellStart"/>
      <w:r w:rsidR="007C16FB" w:rsidRPr="00C9229D">
        <w:rPr>
          <w:rFonts w:ascii="Times New Roman" w:hAnsi="Times New Roman" w:cs="Times New Roman"/>
        </w:rPr>
        <w:t>України</w:t>
      </w:r>
      <w:proofErr w:type="spellEnd"/>
      <w:r w:rsidR="007C16FB" w:rsidRPr="00C9229D">
        <w:rPr>
          <w:rFonts w:ascii="Times New Roman" w:hAnsi="Times New Roman" w:cs="Times New Roman"/>
        </w:rPr>
        <w:t xml:space="preserve"> "Про </w:t>
      </w:r>
      <w:proofErr w:type="spellStart"/>
      <w:r w:rsidR="007C16FB" w:rsidRPr="00C9229D">
        <w:rPr>
          <w:rFonts w:ascii="Times New Roman" w:hAnsi="Times New Roman" w:cs="Times New Roman"/>
        </w:rPr>
        <w:t>інститути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спільного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інвестування</w:t>
      </w:r>
      <w:proofErr w:type="spellEnd"/>
      <w:r w:rsidR="007C16FB" w:rsidRPr="00C9229D">
        <w:rPr>
          <w:rFonts w:ascii="Times New Roman" w:hAnsi="Times New Roman" w:cs="Times New Roman"/>
        </w:rPr>
        <w:t xml:space="preserve">" </w:t>
      </w:r>
      <w:proofErr w:type="spellStart"/>
      <w:r w:rsidR="007C16FB" w:rsidRPr="00C9229D">
        <w:rPr>
          <w:rFonts w:ascii="Times New Roman" w:hAnsi="Times New Roman" w:cs="Times New Roman"/>
        </w:rPr>
        <w:t>кожний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учасник</w:t>
      </w:r>
      <w:proofErr w:type="spellEnd"/>
      <w:r w:rsidR="007C16FB" w:rsidRPr="00C9229D">
        <w:rPr>
          <w:rFonts w:ascii="Times New Roman" w:hAnsi="Times New Roman" w:cs="Times New Roman"/>
        </w:rPr>
        <w:t xml:space="preserve"> корпоративного фонду </w:t>
      </w:r>
      <w:proofErr w:type="spellStart"/>
      <w:r w:rsidR="007C16FB" w:rsidRPr="00C9229D">
        <w:rPr>
          <w:rFonts w:ascii="Times New Roman" w:hAnsi="Times New Roman" w:cs="Times New Roman"/>
        </w:rPr>
        <w:t>має</w:t>
      </w:r>
      <w:proofErr w:type="spellEnd"/>
      <w:r w:rsidR="007C16FB" w:rsidRPr="00C9229D">
        <w:rPr>
          <w:rFonts w:ascii="Times New Roman" w:hAnsi="Times New Roman" w:cs="Times New Roman"/>
        </w:rPr>
        <w:t xml:space="preserve"> право внести </w:t>
      </w:r>
      <w:proofErr w:type="spellStart"/>
      <w:r w:rsidR="007C16FB" w:rsidRPr="00C9229D">
        <w:rPr>
          <w:rFonts w:ascii="Times New Roman" w:hAnsi="Times New Roman" w:cs="Times New Roman"/>
        </w:rPr>
        <w:t>пропозиції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щодо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питань</w:t>
      </w:r>
      <w:proofErr w:type="spellEnd"/>
      <w:r w:rsidR="007C16FB" w:rsidRPr="00C9229D">
        <w:rPr>
          <w:rFonts w:ascii="Times New Roman" w:hAnsi="Times New Roman" w:cs="Times New Roman"/>
        </w:rPr>
        <w:t xml:space="preserve">, </w:t>
      </w:r>
      <w:proofErr w:type="spellStart"/>
      <w:r w:rsidR="007C16FB" w:rsidRPr="00C9229D">
        <w:rPr>
          <w:rFonts w:ascii="Times New Roman" w:hAnsi="Times New Roman" w:cs="Times New Roman"/>
        </w:rPr>
        <w:t>включених</w:t>
      </w:r>
      <w:proofErr w:type="spellEnd"/>
      <w:r w:rsidR="007C16FB" w:rsidRPr="00C9229D">
        <w:rPr>
          <w:rFonts w:ascii="Times New Roman" w:hAnsi="Times New Roman" w:cs="Times New Roman"/>
        </w:rPr>
        <w:t xml:space="preserve"> до порядку денного </w:t>
      </w:r>
      <w:proofErr w:type="spellStart"/>
      <w:r w:rsidR="007C16FB" w:rsidRPr="00C9229D">
        <w:rPr>
          <w:rFonts w:ascii="Times New Roman" w:hAnsi="Times New Roman" w:cs="Times New Roman"/>
        </w:rPr>
        <w:t>загальних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зборів</w:t>
      </w:r>
      <w:proofErr w:type="spellEnd"/>
      <w:r w:rsidR="007C16FB" w:rsidRPr="00C9229D">
        <w:rPr>
          <w:rFonts w:ascii="Times New Roman" w:hAnsi="Times New Roman" w:cs="Times New Roman"/>
        </w:rPr>
        <w:t xml:space="preserve">, а </w:t>
      </w:r>
      <w:proofErr w:type="spellStart"/>
      <w:r w:rsidR="007C16FB" w:rsidRPr="00C9229D">
        <w:rPr>
          <w:rFonts w:ascii="Times New Roman" w:hAnsi="Times New Roman" w:cs="Times New Roman"/>
        </w:rPr>
        <w:t>також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щодо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нових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кандидатів</w:t>
      </w:r>
      <w:proofErr w:type="spellEnd"/>
      <w:r w:rsidR="007C16FB" w:rsidRPr="00C9229D">
        <w:rPr>
          <w:rFonts w:ascii="Times New Roman" w:hAnsi="Times New Roman" w:cs="Times New Roman"/>
        </w:rPr>
        <w:t xml:space="preserve"> до складу </w:t>
      </w:r>
      <w:proofErr w:type="spellStart"/>
      <w:r w:rsidR="007C16FB" w:rsidRPr="00C9229D">
        <w:rPr>
          <w:rFonts w:ascii="Times New Roman" w:hAnsi="Times New Roman" w:cs="Times New Roman"/>
        </w:rPr>
        <w:t>наглядової</w:t>
      </w:r>
      <w:proofErr w:type="spellEnd"/>
      <w:r w:rsidR="007C16FB" w:rsidRPr="00C9229D">
        <w:rPr>
          <w:rFonts w:ascii="Times New Roman" w:hAnsi="Times New Roman" w:cs="Times New Roman"/>
        </w:rPr>
        <w:t xml:space="preserve"> ради корпоративного фонду, </w:t>
      </w:r>
      <w:proofErr w:type="spellStart"/>
      <w:r w:rsidR="007C16FB" w:rsidRPr="00C9229D">
        <w:rPr>
          <w:rFonts w:ascii="Times New Roman" w:hAnsi="Times New Roman" w:cs="Times New Roman"/>
        </w:rPr>
        <w:t>кількість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яких</w:t>
      </w:r>
      <w:proofErr w:type="spellEnd"/>
      <w:r w:rsidR="007C16FB" w:rsidRPr="00C9229D">
        <w:rPr>
          <w:rFonts w:ascii="Times New Roman" w:hAnsi="Times New Roman" w:cs="Times New Roman"/>
        </w:rPr>
        <w:t xml:space="preserve"> не </w:t>
      </w:r>
      <w:proofErr w:type="spellStart"/>
      <w:r w:rsidR="007C16FB" w:rsidRPr="00C9229D">
        <w:rPr>
          <w:rFonts w:ascii="Times New Roman" w:hAnsi="Times New Roman" w:cs="Times New Roman"/>
        </w:rPr>
        <w:t>може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перевищувати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кількісного</w:t>
      </w:r>
      <w:proofErr w:type="spellEnd"/>
      <w:r w:rsidR="007C16FB" w:rsidRPr="00C9229D">
        <w:rPr>
          <w:rFonts w:ascii="Times New Roman" w:hAnsi="Times New Roman" w:cs="Times New Roman"/>
        </w:rPr>
        <w:t xml:space="preserve"> складу </w:t>
      </w:r>
      <w:proofErr w:type="spellStart"/>
      <w:r w:rsidR="007C16FB" w:rsidRPr="00C9229D">
        <w:rPr>
          <w:rFonts w:ascii="Times New Roman" w:hAnsi="Times New Roman" w:cs="Times New Roman"/>
        </w:rPr>
        <w:t>наглядової</w:t>
      </w:r>
      <w:proofErr w:type="spellEnd"/>
      <w:r w:rsidR="007C16FB" w:rsidRPr="00C9229D">
        <w:rPr>
          <w:rFonts w:ascii="Times New Roman" w:hAnsi="Times New Roman" w:cs="Times New Roman"/>
        </w:rPr>
        <w:t xml:space="preserve"> ради. </w:t>
      </w:r>
      <w:proofErr w:type="spellStart"/>
      <w:r w:rsidR="007C16FB" w:rsidRPr="00C9229D">
        <w:rPr>
          <w:rFonts w:ascii="Times New Roman" w:hAnsi="Times New Roman" w:cs="Times New Roman"/>
        </w:rPr>
        <w:t>Пропозиції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вносяться</w:t>
      </w:r>
      <w:proofErr w:type="spellEnd"/>
      <w:r w:rsidR="007C16FB" w:rsidRPr="00C9229D">
        <w:rPr>
          <w:rFonts w:ascii="Times New Roman" w:hAnsi="Times New Roman" w:cs="Times New Roman"/>
        </w:rPr>
        <w:t xml:space="preserve"> не </w:t>
      </w:r>
      <w:proofErr w:type="spellStart"/>
      <w:r w:rsidR="007C16FB" w:rsidRPr="00C9229D">
        <w:rPr>
          <w:rFonts w:ascii="Times New Roman" w:hAnsi="Times New Roman" w:cs="Times New Roman"/>
        </w:rPr>
        <w:t>пізніше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ніж</w:t>
      </w:r>
      <w:proofErr w:type="spellEnd"/>
      <w:r w:rsidR="007C16FB" w:rsidRPr="00C9229D">
        <w:rPr>
          <w:rFonts w:ascii="Times New Roman" w:hAnsi="Times New Roman" w:cs="Times New Roman"/>
        </w:rPr>
        <w:t xml:space="preserve"> за 15 </w:t>
      </w:r>
      <w:proofErr w:type="spellStart"/>
      <w:r w:rsidR="007C16FB" w:rsidRPr="00C9229D">
        <w:rPr>
          <w:rFonts w:ascii="Times New Roman" w:hAnsi="Times New Roman" w:cs="Times New Roman"/>
        </w:rPr>
        <w:t>календарних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днів</w:t>
      </w:r>
      <w:proofErr w:type="spellEnd"/>
      <w:r w:rsidR="007C16FB" w:rsidRPr="00C9229D">
        <w:rPr>
          <w:rFonts w:ascii="Times New Roman" w:hAnsi="Times New Roman" w:cs="Times New Roman"/>
        </w:rPr>
        <w:t xml:space="preserve"> до </w:t>
      </w:r>
      <w:proofErr w:type="spellStart"/>
      <w:r w:rsidR="007C16FB" w:rsidRPr="00C9229D">
        <w:rPr>
          <w:rFonts w:ascii="Times New Roman" w:hAnsi="Times New Roman" w:cs="Times New Roman"/>
        </w:rPr>
        <w:t>проведення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r w:rsidR="00C9229D">
        <w:rPr>
          <w:rFonts w:ascii="Times New Roman" w:hAnsi="Times New Roman" w:cs="Times New Roman"/>
          <w:lang w:val="uk-UA"/>
        </w:rPr>
        <w:t>поза</w:t>
      </w:r>
      <w:bookmarkStart w:id="0" w:name="_GoBack"/>
      <w:r w:rsidR="00C9229D">
        <w:rPr>
          <w:rFonts w:ascii="Times New Roman" w:hAnsi="Times New Roman" w:cs="Times New Roman"/>
          <w:lang w:val="uk-UA"/>
        </w:rPr>
        <w:t>черг</w:t>
      </w:r>
      <w:bookmarkEnd w:id="0"/>
      <w:r w:rsidR="00C9229D">
        <w:rPr>
          <w:rFonts w:ascii="Times New Roman" w:hAnsi="Times New Roman" w:cs="Times New Roman"/>
          <w:lang w:val="uk-UA"/>
        </w:rPr>
        <w:t>ових</w:t>
      </w:r>
      <w:r w:rsidR="007C16FB" w:rsidRPr="00C9229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загальних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зборів</w:t>
      </w:r>
      <w:proofErr w:type="spellEnd"/>
      <w:r w:rsidR="007C16FB" w:rsidRPr="00C9229D">
        <w:rPr>
          <w:rFonts w:ascii="Times New Roman" w:hAnsi="Times New Roman" w:cs="Times New Roman"/>
        </w:rPr>
        <w:t xml:space="preserve">. </w:t>
      </w:r>
      <w:proofErr w:type="spellStart"/>
      <w:r w:rsidR="007C16FB" w:rsidRPr="00C9229D">
        <w:rPr>
          <w:rFonts w:ascii="Times New Roman" w:hAnsi="Times New Roman" w:cs="Times New Roman"/>
        </w:rPr>
        <w:t>Пропозиція</w:t>
      </w:r>
      <w:proofErr w:type="spellEnd"/>
      <w:r w:rsidR="007C16FB" w:rsidRPr="00C9229D">
        <w:rPr>
          <w:rFonts w:ascii="Times New Roman" w:hAnsi="Times New Roman" w:cs="Times New Roman"/>
        </w:rPr>
        <w:t xml:space="preserve"> до порядку денного </w:t>
      </w:r>
      <w:proofErr w:type="spellStart"/>
      <w:r w:rsidR="007C16FB" w:rsidRPr="00C9229D">
        <w:rPr>
          <w:rFonts w:ascii="Times New Roman" w:hAnsi="Times New Roman" w:cs="Times New Roman"/>
        </w:rPr>
        <w:t>загальних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зборів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подається</w:t>
      </w:r>
      <w:proofErr w:type="spellEnd"/>
      <w:r w:rsidR="007C16FB" w:rsidRPr="00C9229D">
        <w:rPr>
          <w:rFonts w:ascii="Times New Roman" w:hAnsi="Times New Roman" w:cs="Times New Roman"/>
        </w:rPr>
        <w:t xml:space="preserve"> у </w:t>
      </w:r>
      <w:proofErr w:type="spellStart"/>
      <w:r w:rsidR="007C16FB" w:rsidRPr="00C9229D">
        <w:rPr>
          <w:rFonts w:ascii="Times New Roman" w:hAnsi="Times New Roman" w:cs="Times New Roman"/>
        </w:rPr>
        <w:t>письмовій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формі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із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зазначенням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прізвища</w:t>
      </w:r>
      <w:proofErr w:type="spellEnd"/>
      <w:r w:rsidR="007C16FB" w:rsidRPr="00C9229D">
        <w:rPr>
          <w:rFonts w:ascii="Times New Roman" w:hAnsi="Times New Roman" w:cs="Times New Roman"/>
        </w:rPr>
        <w:t xml:space="preserve">, </w:t>
      </w:r>
      <w:proofErr w:type="spellStart"/>
      <w:r w:rsidR="007C16FB" w:rsidRPr="00C9229D">
        <w:rPr>
          <w:rFonts w:ascii="Times New Roman" w:hAnsi="Times New Roman" w:cs="Times New Roman"/>
        </w:rPr>
        <w:t>імені</w:t>
      </w:r>
      <w:proofErr w:type="spellEnd"/>
      <w:r w:rsidR="007C16FB" w:rsidRPr="00C9229D">
        <w:rPr>
          <w:rFonts w:ascii="Times New Roman" w:hAnsi="Times New Roman" w:cs="Times New Roman"/>
        </w:rPr>
        <w:t xml:space="preserve">, по </w:t>
      </w:r>
      <w:proofErr w:type="spellStart"/>
      <w:r w:rsidR="007C16FB" w:rsidRPr="00C9229D">
        <w:rPr>
          <w:rFonts w:ascii="Times New Roman" w:hAnsi="Times New Roman" w:cs="Times New Roman"/>
        </w:rPr>
        <w:t>батькові</w:t>
      </w:r>
      <w:proofErr w:type="spellEnd"/>
      <w:r w:rsidR="007C16FB" w:rsidRPr="00C9229D">
        <w:rPr>
          <w:rFonts w:ascii="Times New Roman" w:hAnsi="Times New Roman" w:cs="Times New Roman"/>
        </w:rPr>
        <w:t xml:space="preserve"> (</w:t>
      </w:r>
      <w:proofErr w:type="spellStart"/>
      <w:r w:rsidR="007C16FB" w:rsidRPr="00C9229D">
        <w:rPr>
          <w:rFonts w:ascii="Times New Roman" w:hAnsi="Times New Roman" w:cs="Times New Roman"/>
        </w:rPr>
        <w:t>найменування</w:t>
      </w:r>
      <w:proofErr w:type="spellEnd"/>
      <w:r w:rsidR="007C16FB" w:rsidRPr="00C9229D">
        <w:rPr>
          <w:rFonts w:ascii="Times New Roman" w:hAnsi="Times New Roman" w:cs="Times New Roman"/>
        </w:rPr>
        <w:t xml:space="preserve">) </w:t>
      </w:r>
      <w:proofErr w:type="spellStart"/>
      <w:r w:rsidR="007C16FB" w:rsidRPr="00C9229D">
        <w:rPr>
          <w:rFonts w:ascii="Times New Roman" w:hAnsi="Times New Roman" w:cs="Times New Roman"/>
        </w:rPr>
        <w:t>учасника</w:t>
      </w:r>
      <w:proofErr w:type="spellEnd"/>
      <w:r w:rsidR="007C16FB" w:rsidRPr="00C9229D">
        <w:rPr>
          <w:rFonts w:ascii="Times New Roman" w:hAnsi="Times New Roman" w:cs="Times New Roman"/>
        </w:rPr>
        <w:t xml:space="preserve"> корпоративного фонду, </w:t>
      </w:r>
      <w:proofErr w:type="spellStart"/>
      <w:r w:rsidR="007C16FB" w:rsidRPr="00C9229D">
        <w:rPr>
          <w:rFonts w:ascii="Times New Roman" w:hAnsi="Times New Roman" w:cs="Times New Roman"/>
        </w:rPr>
        <w:t>який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її</w:t>
      </w:r>
      <w:proofErr w:type="spellEnd"/>
      <w:r w:rsidR="007C16FB" w:rsidRPr="00C9229D">
        <w:rPr>
          <w:rFonts w:ascii="Times New Roman" w:hAnsi="Times New Roman" w:cs="Times New Roman"/>
        </w:rPr>
        <w:t xml:space="preserve"> вносить, </w:t>
      </w:r>
      <w:proofErr w:type="spellStart"/>
      <w:r w:rsidR="007C16FB" w:rsidRPr="00C9229D">
        <w:rPr>
          <w:rFonts w:ascii="Times New Roman" w:hAnsi="Times New Roman" w:cs="Times New Roman"/>
        </w:rPr>
        <w:t>кількості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належних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йому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акцій</w:t>
      </w:r>
      <w:proofErr w:type="spellEnd"/>
      <w:r w:rsidR="007C16FB" w:rsidRPr="00C9229D">
        <w:rPr>
          <w:rFonts w:ascii="Times New Roman" w:hAnsi="Times New Roman" w:cs="Times New Roman"/>
        </w:rPr>
        <w:t xml:space="preserve"> корпоративного фонду, </w:t>
      </w:r>
      <w:proofErr w:type="spellStart"/>
      <w:r w:rsidR="007C16FB" w:rsidRPr="00C9229D">
        <w:rPr>
          <w:rFonts w:ascii="Times New Roman" w:hAnsi="Times New Roman" w:cs="Times New Roman"/>
        </w:rPr>
        <w:t>змісту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пропозиції</w:t>
      </w:r>
      <w:proofErr w:type="spellEnd"/>
      <w:r w:rsidR="007C16FB" w:rsidRPr="00C9229D">
        <w:rPr>
          <w:rFonts w:ascii="Times New Roman" w:hAnsi="Times New Roman" w:cs="Times New Roman"/>
        </w:rPr>
        <w:t xml:space="preserve"> до </w:t>
      </w:r>
      <w:proofErr w:type="spellStart"/>
      <w:r w:rsidR="007C16FB" w:rsidRPr="00C9229D">
        <w:rPr>
          <w:rFonts w:ascii="Times New Roman" w:hAnsi="Times New Roman" w:cs="Times New Roman"/>
        </w:rPr>
        <w:t>питання</w:t>
      </w:r>
      <w:proofErr w:type="spellEnd"/>
      <w:r w:rsidR="007C16FB" w:rsidRPr="00C9229D">
        <w:rPr>
          <w:rFonts w:ascii="Times New Roman" w:hAnsi="Times New Roman" w:cs="Times New Roman"/>
        </w:rPr>
        <w:t xml:space="preserve"> та/</w:t>
      </w:r>
      <w:proofErr w:type="spellStart"/>
      <w:r w:rsidR="007C16FB" w:rsidRPr="00C9229D">
        <w:rPr>
          <w:rFonts w:ascii="Times New Roman" w:hAnsi="Times New Roman" w:cs="Times New Roman"/>
        </w:rPr>
        <w:t>або</w:t>
      </w:r>
      <w:proofErr w:type="spellEnd"/>
      <w:r w:rsidR="007C16FB" w:rsidRPr="00C9229D">
        <w:rPr>
          <w:rFonts w:ascii="Times New Roman" w:hAnsi="Times New Roman" w:cs="Times New Roman"/>
        </w:rPr>
        <w:t xml:space="preserve"> проекту </w:t>
      </w:r>
      <w:proofErr w:type="spellStart"/>
      <w:r w:rsidR="007C16FB" w:rsidRPr="00C9229D">
        <w:rPr>
          <w:rFonts w:ascii="Times New Roman" w:hAnsi="Times New Roman" w:cs="Times New Roman"/>
        </w:rPr>
        <w:t>рішення</w:t>
      </w:r>
      <w:proofErr w:type="spellEnd"/>
      <w:r w:rsidR="007C16FB" w:rsidRPr="00C9229D">
        <w:rPr>
          <w:rFonts w:ascii="Times New Roman" w:hAnsi="Times New Roman" w:cs="Times New Roman"/>
        </w:rPr>
        <w:t xml:space="preserve">, а </w:t>
      </w:r>
      <w:proofErr w:type="spellStart"/>
      <w:r w:rsidR="007C16FB" w:rsidRPr="00C9229D">
        <w:rPr>
          <w:rFonts w:ascii="Times New Roman" w:hAnsi="Times New Roman" w:cs="Times New Roman"/>
        </w:rPr>
        <w:t>також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кількості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акцій</w:t>
      </w:r>
      <w:proofErr w:type="spellEnd"/>
      <w:r w:rsidR="007C16FB" w:rsidRPr="00C9229D">
        <w:rPr>
          <w:rFonts w:ascii="Times New Roman" w:hAnsi="Times New Roman" w:cs="Times New Roman"/>
        </w:rPr>
        <w:t xml:space="preserve"> корпоративного фонду, </w:t>
      </w:r>
      <w:proofErr w:type="spellStart"/>
      <w:r w:rsidR="007C16FB" w:rsidRPr="00C9229D">
        <w:rPr>
          <w:rFonts w:ascii="Times New Roman" w:hAnsi="Times New Roman" w:cs="Times New Roman"/>
        </w:rPr>
        <w:t>що</w:t>
      </w:r>
      <w:proofErr w:type="spellEnd"/>
      <w:r w:rsidR="007C16FB" w:rsidRPr="00C9229D">
        <w:rPr>
          <w:rFonts w:ascii="Times New Roman" w:hAnsi="Times New Roman" w:cs="Times New Roman"/>
        </w:rPr>
        <w:t xml:space="preserve"> належать кандидату, </w:t>
      </w:r>
      <w:proofErr w:type="spellStart"/>
      <w:r w:rsidR="007C16FB" w:rsidRPr="00C9229D">
        <w:rPr>
          <w:rFonts w:ascii="Times New Roman" w:hAnsi="Times New Roman" w:cs="Times New Roman"/>
        </w:rPr>
        <w:t>який</w:t>
      </w:r>
      <w:proofErr w:type="spellEnd"/>
      <w:r w:rsidR="007C16FB" w:rsidRPr="00C9229D">
        <w:rPr>
          <w:rFonts w:ascii="Times New Roman" w:hAnsi="Times New Roman" w:cs="Times New Roman"/>
        </w:rPr>
        <w:t xml:space="preserve"> </w:t>
      </w:r>
      <w:proofErr w:type="spellStart"/>
      <w:r w:rsidR="007C16FB" w:rsidRPr="00C9229D">
        <w:rPr>
          <w:rFonts w:ascii="Times New Roman" w:hAnsi="Times New Roman" w:cs="Times New Roman"/>
        </w:rPr>
        <w:t>пропонується</w:t>
      </w:r>
      <w:proofErr w:type="spellEnd"/>
      <w:r w:rsidR="007C16FB" w:rsidRPr="00C9229D">
        <w:rPr>
          <w:rFonts w:ascii="Times New Roman" w:hAnsi="Times New Roman" w:cs="Times New Roman"/>
        </w:rPr>
        <w:t xml:space="preserve"> таким </w:t>
      </w:r>
      <w:proofErr w:type="spellStart"/>
      <w:r w:rsidR="007C16FB" w:rsidRPr="00C9229D">
        <w:rPr>
          <w:rFonts w:ascii="Times New Roman" w:hAnsi="Times New Roman" w:cs="Times New Roman"/>
        </w:rPr>
        <w:t>учасником</w:t>
      </w:r>
      <w:proofErr w:type="spellEnd"/>
      <w:r w:rsidR="007C16FB" w:rsidRPr="00C9229D">
        <w:rPr>
          <w:rFonts w:ascii="Times New Roman" w:hAnsi="Times New Roman" w:cs="Times New Roman"/>
        </w:rPr>
        <w:t xml:space="preserve"> корпоративного фонду до складу </w:t>
      </w:r>
      <w:proofErr w:type="spellStart"/>
      <w:r w:rsidR="007C16FB" w:rsidRPr="00C9229D">
        <w:rPr>
          <w:rFonts w:ascii="Times New Roman" w:hAnsi="Times New Roman" w:cs="Times New Roman"/>
        </w:rPr>
        <w:t>наглядової</w:t>
      </w:r>
      <w:proofErr w:type="spellEnd"/>
      <w:r w:rsidR="007C16FB" w:rsidRPr="00C9229D">
        <w:rPr>
          <w:rFonts w:ascii="Times New Roman" w:hAnsi="Times New Roman" w:cs="Times New Roman"/>
        </w:rPr>
        <w:t xml:space="preserve"> ради корпоративного фонду. </w:t>
      </w:r>
    </w:p>
    <w:p w:rsidR="007C16FB" w:rsidRPr="00C9229D" w:rsidRDefault="007C16FB" w:rsidP="00DE7FC1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C9229D">
        <w:rPr>
          <w:rFonts w:ascii="Times New Roman" w:hAnsi="Times New Roman" w:cs="Times New Roman"/>
          <w:lang w:val="uk-UA"/>
        </w:rPr>
        <w:t>У</w:t>
      </w:r>
      <w:proofErr w:type="spellStart"/>
      <w:r w:rsidRPr="00C9229D">
        <w:rPr>
          <w:rFonts w:ascii="Times New Roman" w:hAnsi="Times New Roman" w:cs="Times New Roman"/>
        </w:rPr>
        <w:t>часник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Товариства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може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направити</w:t>
      </w:r>
      <w:proofErr w:type="spellEnd"/>
      <w:r w:rsidRPr="00C9229D">
        <w:rPr>
          <w:rFonts w:ascii="Times New Roman" w:hAnsi="Times New Roman" w:cs="Times New Roman"/>
        </w:rPr>
        <w:t xml:space="preserve"> запит </w:t>
      </w:r>
      <w:proofErr w:type="spellStart"/>
      <w:r w:rsidRPr="00C9229D">
        <w:rPr>
          <w:rFonts w:ascii="Times New Roman" w:hAnsi="Times New Roman" w:cs="Times New Roman"/>
        </w:rPr>
        <w:t>щодо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ознайомлення</w:t>
      </w:r>
      <w:proofErr w:type="spellEnd"/>
      <w:r w:rsidRPr="00C9229D">
        <w:rPr>
          <w:rFonts w:ascii="Times New Roman" w:hAnsi="Times New Roman" w:cs="Times New Roman"/>
        </w:rPr>
        <w:t xml:space="preserve"> з </w:t>
      </w:r>
      <w:proofErr w:type="spellStart"/>
      <w:r w:rsidRPr="00C9229D">
        <w:rPr>
          <w:rFonts w:ascii="Times New Roman" w:hAnsi="Times New Roman" w:cs="Times New Roman"/>
        </w:rPr>
        <w:t>матеріалами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під</w:t>
      </w:r>
      <w:proofErr w:type="spellEnd"/>
      <w:r w:rsidRPr="00C9229D">
        <w:rPr>
          <w:rFonts w:ascii="Times New Roman" w:hAnsi="Times New Roman" w:cs="Times New Roman"/>
        </w:rPr>
        <w:t xml:space="preserve"> час </w:t>
      </w:r>
      <w:proofErr w:type="spellStart"/>
      <w:r w:rsidRPr="00C9229D">
        <w:rPr>
          <w:rFonts w:ascii="Times New Roman" w:hAnsi="Times New Roman" w:cs="Times New Roman"/>
        </w:rPr>
        <w:t>підготовки</w:t>
      </w:r>
      <w:proofErr w:type="spellEnd"/>
      <w:r w:rsidRPr="00C9229D">
        <w:rPr>
          <w:rFonts w:ascii="Times New Roman" w:hAnsi="Times New Roman" w:cs="Times New Roman"/>
        </w:rPr>
        <w:t xml:space="preserve"> до </w:t>
      </w:r>
      <w:proofErr w:type="spellStart"/>
      <w:r w:rsidRPr="00C9229D">
        <w:rPr>
          <w:rFonts w:ascii="Times New Roman" w:hAnsi="Times New Roman" w:cs="Times New Roman"/>
        </w:rPr>
        <w:t>загальних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зборів</w:t>
      </w:r>
      <w:proofErr w:type="spellEnd"/>
      <w:r w:rsidRPr="00C9229D">
        <w:rPr>
          <w:rFonts w:ascii="Times New Roman" w:hAnsi="Times New Roman" w:cs="Times New Roman"/>
        </w:rPr>
        <w:t xml:space="preserve"> та/</w:t>
      </w:r>
      <w:proofErr w:type="spellStart"/>
      <w:r w:rsidRPr="00C9229D">
        <w:rPr>
          <w:rFonts w:ascii="Times New Roman" w:hAnsi="Times New Roman" w:cs="Times New Roman"/>
        </w:rPr>
        <w:t>або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запитання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щодо</w:t>
      </w:r>
      <w:proofErr w:type="spellEnd"/>
      <w:r w:rsidRPr="00C9229D">
        <w:rPr>
          <w:rFonts w:ascii="Times New Roman" w:hAnsi="Times New Roman" w:cs="Times New Roman"/>
        </w:rPr>
        <w:t xml:space="preserve"> порядку денного </w:t>
      </w:r>
      <w:proofErr w:type="spellStart"/>
      <w:r w:rsidRPr="00C9229D">
        <w:rPr>
          <w:rFonts w:ascii="Times New Roman" w:hAnsi="Times New Roman" w:cs="Times New Roman"/>
        </w:rPr>
        <w:t>загальних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зборів</w:t>
      </w:r>
      <w:proofErr w:type="spellEnd"/>
      <w:r w:rsidRPr="00C9229D">
        <w:rPr>
          <w:rFonts w:ascii="Times New Roman" w:hAnsi="Times New Roman" w:cs="Times New Roman"/>
        </w:rPr>
        <w:t xml:space="preserve"> та/</w:t>
      </w:r>
      <w:proofErr w:type="spellStart"/>
      <w:r w:rsidRPr="00C9229D">
        <w:rPr>
          <w:rFonts w:ascii="Times New Roman" w:hAnsi="Times New Roman" w:cs="Times New Roman"/>
        </w:rPr>
        <w:t>або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направити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пропозиції</w:t>
      </w:r>
      <w:proofErr w:type="spellEnd"/>
      <w:r w:rsidRPr="00C9229D">
        <w:rPr>
          <w:rFonts w:ascii="Times New Roman" w:hAnsi="Times New Roman" w:cs="Times New Roman"/>
        </w:rPr>
        <w:t xml:space="preserve"> до порядку денного </w:t>
      </w:r>
      <w:proofErr w:type="spellStart"/>
      <w:r w:rsidRPr="00C9229D">
        <w:rPr>
          <w:rFonts w:ascii="Times New Roman" w:hAnsi="Times New Roman" w:cs="Times New Roman"/>
        </w:rPr>
        <w:t>загальних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зборів</w:t>
      </w:r>
      <w:proofErr w:type="spellEnd"/>
      <w:r w:rsidRPr="00C9229D">
        <w:rPr>
          <w:rFonts w:ascii="Times New Roman" w:hAnsi="Times New Roman" w:cs="Times New Roman"/>
        </w:rPr>
        <w:t xml:space="preserve"> та </w:t>
      </w:r>
      <w:proofErr w:type="spellStart"/>
      <w:r w:rsidRPr="00C9229D">
        <w:rPr>
          <w:rFonts w:ascii="Times New Roman" w:hAnsi="Times New Roman" w:cs="Times New Roman"/>
        </w:rPr>
        <w:t>проектів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рішень</w:t>
      </w:r>
      <w:proofErr w:type="spellEnd"/>
      <w:r w:rsidRPr="00C9229D">
        <w:rPr>
          <w:rFonts w:ascii="Times New Roman" w:hAnsi="Times New Roman" w:cs="Times New Roman"/>
        </w:rPr>
        <w:t xml:space="preserve">. </w:t>
      </w:r>
      <w:proofErr w:type="spellStart"/>
      <w:r w:rsidRPr="00C9229D">
        <w:rPr>
          <w:rFonts w:ascii="Times New Roman" w:hAnsi="Times New Roman" w:cs="Times New Roman"/>
        </w:rPr>
        <w:t>Кожен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учасник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Товариства</w:t>
      </w:r>
      <w:proofErr w:type="spellEnd"/>
      <w:r w:rsidRPr="00C9229D">
        <w:rPr>
          <w:rFonts w:ascii="Times New Roman" w:hAnsi="Times New Roman" w:cs="Times New Roman"/>
        </w:rPr>
        <w:t xml:space="preserve"> - </w:t>
      </w:r>
      <w:proofErr w:type="spellStart"/>
      <w:r w:rsidRPr="00C9229D">
        <w:rPr>
          <w:rFonts w:ascii="Times New Roman" w:hAnsi="Times New Roman" w:cs="Times New Roman"/>
        </w:rPr>
        <w:t>власник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голосуючих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акцій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має</w:t>
      </w:r>
      <w:proofErr w:type="spellEnd"/>
      <w:r w:rsidRPr="00C9229D">
        <w:rPr>
          <w:rFonts w:ascii="Times New Roman" w:hAnsi="Times New Roman" w:cs="Times New Roman"/>
        </w:rPr>
        <w:t xml:space="preserve"> право </w:t>
      </w:r>
      <w:proofErr w:type="spellStart"/>
      <w:r w:rsidRPr="00C9229D">
        <w:rPr>
          <w:rFonts w:ascii="Times New Roman" w:hAnsi="Times New Roman" w:cs="Times New Roman"/>
        </w:rPr>
        <w:t>реалізувати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своє</w:t>
      </w:r>
      <w:proofErr w:type="spellEnd"/>
      <w:r w:rsidRPr="00C9229D">
        <w:rPr>
          <w:rFonts w:ascii="Times New Roman" w:hAnsi="Times New Roman" w:cs="Times New Roman"/>
        </w:rPr>
        <w:t xml:space="preserve"> право на </w:t>
      </w:r>
      <w:proofErr w:type="spellStart"/>
      <w:r w:rsidRPr="00C9229D">
        <w:rPr>
          <w:rFonts w:ascii="Times New Roman" w:hAnsi="Times New Roman" w:cs="Times New Roman"/>
        </w:rPr>
        <w:t>управління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Товариством</w:t>
      </w:r>
      <w:proofErr w:type="spellEnd"/>
      <w:r w:rsidRPr="00C9229D">
        <w:rPr>
          <w:rFonts w:ascii="Times New Roman" w:hAnsi="Times New Roman" w:cs="Times New Roman"/>
        </w:rPr>
        <w:t xml:space="preserve"> шляхом </w:t>
      </w:r>
      <w:proofErr w:type="spellStart"/>
      <w:r w:rsidRPr="00C9229D">
        <w:rPr>
          <w:rFonts w:ascii="Times New Roman" w:hAnsi="Times New Roman" w:cs="Times New Roman"/>
        </w:rPr>
        <w:t>участі</w:t>
      </w:r>
      <w:proofErr w:type="spellEnd"/>
      <w:r w:rsidRPr="00C9229D">
        <w:rPr>
          <w:rFonts w:ascii="Times New Roman" w:hAnsi="Times New Roman" w:cs="Times New Roman"/>
        </w:rPr>
        <w:t xml:space="preserve"> у </w:t>
      </w:r>
      <w:proofErr w:type="spellStart"/>
      <w:r w:rsidRPr="00C9229D">
        <w:rPr>
          <w:rFonts w:ascii="Times New Roman" w:hAnsi="Times New Roman" w:cs="Times New Roman"/>
        </w:rPr>
        <w:t>загальних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зборах</w:t>
      </w:r>
      <w:proofErr w:type="spellEnd"/>
      <w:r w:rsidRPr="00C9229D">
        <w:rPr>
          <w:rFonts w:ascii="Times New Roman" w:hAnsi="Times New Roman" w:cs="Times New Roman"/>
        </w:rPr>
        <w:t xml:space="preserve"> та </w:t>
      </w:r>
      <w:proofErr w:type="spellStart"/>
      <w:r w:rsidRPr="00C9229D">
        <w:rPr>
          <w:rFonts w:ascii="Times New Roman" w:hAnsi="Times New Roman" w:cs="Times New Roman"/>
        </w:rPr>
        <w:t>голосування</w:t>
      </w:r>
      <w:proofErr w:type="spellEnd"/>
      <w:r w:rsidRPr="00C9229D">
        <w:rPr>
          <w:rFonts w:ascii="Times New Roman" w:hAnsi="Times New Roman" w:cs="Times New Roman"/>
        </w:rPr>
        <w:t xml:space="preserve"> шляхом </w:t>
      </w:r>
      <w:proofErr w:type="spellStart"/>
      <w:r w:rsidRPr="00C9229D">
        <w:rPr>
          <w:rFonts w:ascii="Times New Roman" w:hAnsi="Times New Roman" w:cs="Times New Roman"/>
        </w:rPr>
        <w:t>подання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бюлетенів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депозитарній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установі</w:t>
      </w:r>
      <w:proofErr w:type="spellEnd"/>
      <w:r w:rsidRPr="00C9229D">
        <w:rPr>
          <w:rFonts w:ascii="Times New Roman" w:hAnsi="Times New Roman" w:cs="Times New Roman"/>
        </w:rPr>
        <w:t xml:space="preserve">, яка </w:t>
      </w:r>
      <w:proofErr w:type="spellStart"/>
      <w:r w:rsidRPr="00C9229D">
        <w:rPr>
          <w:rFonts w:ascii="Times New Roman" w:hAnsi="Times New Roman" w:cs="Times New Roman"/>
        </w:rPr>
        <w:t>обслуговує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рахунок</w:t>
      </w:r>
      <w:proofErr w:type="spellEnd"/>
      <w:r w:rsidRPr="00C9229D">
        <w:rPr>
          <w:rFonts w:ascii="Times New Roman" w:hAnsi="Times New Roman" w:cs="Times New Roman"/>
        </w:rPr>
        <w:t xml:space="preserve"> в </w:t>
      </w:r>
      <w:proofErr w:type="spellStart"/>
      <w:r w:rsidRPr="00C9229D">
        <w:rPr>
          <w:rFonts w:ascii="Times New Roman" w:hAnsi="Times New Roman" w:cs="Times New Roman"/>
        </w:rPr>
        <w:t>цінних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паперах</w:t>
      </w:r>
      <w:proofErr w:type="spellEnd"/>
      <w:r w:rsidRPr="00C9229D">
        <w:rPr>
          <w:rFonts w:ascii="Times New Roman" w:hAnsi="Times New Roman" w:cs="Times New Roman"/>
        </w:rPr>
        <w:t xml:space="preserve"> такого </w:t>
      </w:r>
      <w:proofErr w:type="spellStart"/>
      <w:r w:rsidRPr="00C9229D">
        <w:rPr>
          <w:rFonts w:ascii="Times New Roman" w:hAnsi="Times New Roman" w:cs="Times New Roman"/>
        </w:rPr>
        <w:t>учасника</w:t>
      </w:r>
      <w:proofErr w:type="spellEnd"/>
      <w:r w:rsidRPr="00C9229D">
        <w:rPr>
          <w:rFonts w:ascii="Times New Roman" w:hAnsi="Times New Roman" w:cs="Times New Roman"/>
        </w:rPr>
        <w:t xml:space="preserve">, на </w:t>
      </w:r>
      <w:proofErr w:type="spellStart"/>
      <w:r w:rsidRPr="00C9229D">
        <w:rPr>
          <w:rFonts w:ascii="Times New Roman" w:hAnsi="Times New Roman" w:cs="Times New Roman"/>
        </w:rPr>
        <w:t>якому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обліковуються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належні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учаснику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акції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Товариства</w:t>
      </w:r>
      <w:proofErr w:type="spellEnd"/>
      <w:r w:rsidRPr="00C9229D">
        <w:rPr>
          <w:rFonts w:ascii="Times New Roman" w:hAnsi="Times New Roman" w:cs="Times New Roman"/>
        </w:rPr>
        <w:t xml:space="preserve">. </w:t>
      </w:r>
      <w:proofErr w:type="spellStart"/>
      <w:r w:rsidRPr="00C9229D">
        <w:rPr>
          <w:rFonts w:ascii="Times New Roman" w:hAnsi="Times New Roman" w:cs="Times New Roman"/>
        </w:rPr>
        <w:t>Голосування</w:t>
      </w:r>
      <w:proofErr w:type="spellEnd"/>
      <w:r w:rsidRPr="00C9229D">
        <w:rPr>
          <w:rFonts w:ascii="Times New Roman" w:hAnsi="Times New Roman" w:cs="Times New Roman"/>
        </w:rPr>
        <w:t xml:space="preserve"> на </w:t>
      </w:r>
      <w:proofErr w:type="spellStart"/>
      <w:r w:rsidRPr="00C9229D">
        <w:rPr>
          <w:rFonts w:ascii="Times New Roman" w:hAnsi="Times New Roman" w:cs="Times New Roman"/>
        </w:rPr>
        <w:t>загальних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зборах</w:t>
      </w:r>
      <w:proofErr w:type="spellEnd"/>
      <w:r w:rsidRPr="00C9229D">
        <w:rPr>
          <w:rFonts w:ascii="Times New Roman" w:hAnsi="Times New Roman" w:cs="Times New Roman"/>
        </w:rPr>
        <w:t xml:space="preserve"> з </w:t>
      </w:r>
      <w:proofErr w:type="spellStart"/>
      <w:r w:rsidRPr="00C9229D">
        <w:rPr>
          <w:rFonts w:ascii="Times New Roman" w:hAnsi="Times New Roman" w:cs="Times New Roman"/>
        </w:rPr>
        <w:t>питань</w:t>
      </w:r>
      <w:proofErr w:type="spellEnd"/>
      <w:r w:rsidRPr="00C9229D">
        <w:rPr>
          <w:rFonts w:ascii="Times New Roman" w:hAnsi="Times New Roman" w:cs="Times New Roman"/>
        </w:rPr>
        <w:t xml:space="preserve"> порядку денного проводиться </w:t>
      </w:r>
      <w:proofErr w:type="spellStart"/>
      <w:r w:rsidRPr="00C9229D">
        <w:rPr>
          <w:rFonts w:ascii="Times New Roman" w:hAnsi="Times New Roman" w:cs="Times New Roman"/>
        </w:rPr>
        <w:t>виключно</w:t>
      </w:r>
      <w:proofErr w:type="spellEnd"/>
      <w:r w:rsidRPr="00C9229D">
        <w:rPr>
          <w:rFonts w:ascii="Times New Roman" w:hAnsi="Times New Roman" w:cs="Times New Roman"/>
        </w:rPr>
        <w:t xml:space="preserve"> з </w:t>
      </w:r>
      <w:proofErr w:type="spellStart"/>
      <w:r w:rsidRPr="00C9229D">
        <w:rPr>
          <w:rFonts w:ascii="Times New Roman" w:hAnsi="Times New Roman" w:cs="Times New Roman"/>
        </w:rPr>
        <w:t>використанням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бюлетенів</w:t>
      </w:r>
      <w:proofErr w:type="spellEnd"/>
      <w:r w:rsidRPr="00C9229D">
        <w:rPr>
          <w:rFonts w:ascii="Times New Roman" w:hAnsi="Times New Roman" w:cs="Times New Roman"/>
        </w:rPr>
        <w:t xml:space="preserve"> для </w:t>
      </w:r>
      <w:proofErr w:type="spellStart"/>
      <w:r w:rsidRPr="00C9229D">
        <w:rPr>
          <w:rFonts w:ascii="Times New Roman" w:hAnsi="Times New Roman" w:cs="Times New Roman"/>
        </w:rPr>
        <w:t>голосування</w:t>
      </w:r>
      <w:proofErr w:type="spellEnd"/>
      <w:r w:rsidRPr="00C9229D">
        <w:rPr>
          <w:rFonts w:ascii="Times New Roman" w:hAnsi="Times New Roman" w:cs="Times New Roman"/>
        </w:rPr>
        <w:t xml:space="preserve"> - </w:t>
      </w:r>
      <w:proofErr w:type="spellStart"/>
      <w:r w:rsidRPr="00C9229D">
        <w:rPr>
          <w:rFonts w:ascii="Times New Roman" w:hAnsi="Times New Roman" w:cs="Times New Roman"/>
        </w:rPr>
        <w:t>бюлетеня</w:t>
      </w:r>
      <w:proofErr w:type="spellEnd"/>
      <w:r w:rsidRPr="00C9229D">
        <w:rPr>
          <w:rFonts w:ascii="Times New Roman" w:hAnsi="Times New Roman" w:cs="Times New Roman"/>
        </w:rPr>
        <w:t xml:space="preserve"> для кумулятивного </w:t>
      </w:r>
      <w:proofErr w:type="spellStart"/>
      <w:r w:rsidRPr="00C9229D">
        <w:rPr>
          <w:rFonts w:ascii="Times New Roman" w:hAnsi="Times New Roman" w:cs="Times New Roman"/>
        </w:rPr>
        <w:t>голосування</w:t>
      </w:r>
      <w:proofErr w:type="spellEnd"/>
      <w:r w:rsidRPr="00C9229D">
        <w:rPr>
          <w:rFonts w:ascii="Times New Roman" w:hAnsi="Times New Roman" w:cs="Times New Roman"/>
        </w:rPr>
        <w:t xml:space="preserve"> (з </w:t>
      </w:r>
      <w:proofErr w:type="spellStart"/>
      <w:r w:rsidRPr="00C9229D">
        <w:rPr>
          <w:rFonts w:ascii="Times New Roman" w:hAnsi="Times New Roman" w:cs="Times New Roman"/>
        </w:rPr>
        <w:t>питань</w:t>
      </w:r>
      <w:proofErr w:type="spellEnd"/>
      <w:r w:rsidRPr="00C9229D">
        <w:rPr>
          <w:rFonts w:ascii="Times New Roman" w:hAnsi="Times New Roman" w:cs="Times New Roman"/>
        </w:rPr>
        <w:t xml:space="preserve"> порядку денного, </w:t>
      </w:r>
      <w:proofErr w:type="spellStart"/>
      <w:r w:rsidRPr="00C9229D">
        <w:rPr>
          <w:rFonts w:ascii="Times New Roman" w:hAnsi="Times New Roman" w:cs="Times New Roman"/>
        </w:rPr>
        <w:t>голосування</w:t>
      </w:r>
      <w:proofErr w:type="spellEnd"/>
      <w:r w:rsidRPr="00C9229D">
        <w:rPr>
          <w:rFonts w:ascii="Times New Roman" w:hAnsi="Times New Roman" w:cs="Times New Roman"/>
        </w:rPr>
        <w:t xml:space="preserve"> за </w:t>
      </w:r>
      <w:proofErr w:type="spellStart"/>
      <w:r w:rsidRPr="00C9229D">
        <w:rPr>
          <w:rFonts w:ascii="Times New Roman" w:hAnsi="Times New Roman" w:cs="Times New Roman"/>
        </w:rPr>
        <w:t>якими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здійснюється</w:t>
      </w:r>
      <w:proofErr w:type="spellEnd"/>
      <w:r w:rsidRPr="00C9229D">
        <w:rPr>
          <w:rFonts w:ascii="Times New Roman" w:hAnsi="Times New Roman" w:cs="Times New Roman"/>
        </w:rPr>
        <w:t xml:space="preserve"> шляхом кумулятивного </w:t>
      </w:r>
      <w:proofErr w:type="spellStart"/>
      <w:r w:rsidRPr="00C9229D">
        <w:rPr>
          <w:rFonts w:ascii="Times New Roman" w:hAnsi="Times New Roman" w:cs="Times New Roman"/>
        </w:rPr>
        <w:t>голосування</w:t>
      </w:r>
      <w:proofErr w:type="spellEnd"/>
      <w:r w:rsidRPr="00C9229D">
        <w:rPr>
          <w:rFonts w:ascii="Times New Roman" w:hAnsi="Times New Roman" w:cs="Times New Roman"/>
        </w:rPr>
        <w:t xml:space="preserve">), </w:t>
      </w:r>
      <w:proofErr w:type="spellStart"/>
      <w:r w:rsidRPr="00C9229D">
        <w:rPr>
          <w:rFonts w:ascii="Times New Roman" w:hAnsi="Times New Roman" w:cs="Times New Roman"/>
        </w:rPr>
        <w:t>бюлетеня</w:t>
      </w:r>
      <w:proofErr w:type="spellEnd"/>
      <w:r w:rsidRPr="00C9229D">
        <w:rPr>
          <w:rFonts w:ascii="Times New Roman" w:hAnsi="Times New Roman" w:cs="Times New Roman"/>
        </w:rPr>
        <w:t xml:space="preserve"> для </w:t>
      </w:r>
      <w:proofErr w:type="spellStart"/>
      <w:r w:rsidRPr="00C9229D">
        <w:rPr>
          <w:rFonts w:ascii="Times New Roman" w:hAnsi="Times New Roman" w:cs="Times New Roman"/>
        </w:rPr>
        <w:t>голосування</w:t>
      </w:r>
      <w:proofErr w:type="spellEnd"/>
      <w:r w:rsidRPr="00C9229D">
        <w:rPr>
          <w:rFonts w:ascii="Times New Roman" w:hAnsi="Times New Roman" w:cs="Times New Roman"/>
        </w:rPr>
        <w:t xml:space="preserve"> (</w:t>
      </w:r>
      <w:proofErr w:type="spellStart"/>
      <w:r w:rsidRPr="00C9229D">
        <w:rPr>
          <w:rFonts w:ascii="Times New Roman" w:hAnsi="Times New Roman" w:cs="Times New Roman"/>
        </w:rPr>
        <w:t>щодо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інших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питань</w:t>
      </w:r>
      <w:proofErr w:type="spellEnd"/>
      <w:r w:rsidRPr="00C9229D">
        <w:rPr>
          <w:rFonts w:ascii="Times New Roman" w:hAnsi="Times New Roman" w:cs="Times New Roman"/>
        </w:rPr>
        <w:t xml:space="preserve"> порядку денного </w:t>
      </w:r>
      <w:proofErr w:type="spellStart"/>
      <w:r w:rsidRPr="00C9229D">
        <w:rPr>
          <w:rFonts w:ascii="Times New Roman" w:hAnsi="Times New Roman" w:cs="Times New Roman"/>
        </w:rPr>
        <w:t>крім</w:t>
      </w:r>
      <w:proofErr w:type="spellEnd"/>
      <w:r w:rsidRPr="00C9229D">
        <w:rPr>
          <w:rFonts w:ascii="Times New Roman" w:hAnsi="Times New Roman" w:cs="Times New Roman"/>
        </w:rPr>
        <w:t xml:space="preserve"> кумулятивного </w:t>
      </w:r>
      <w:proofErr w:type="spellStart"/>
      <w:r w:rsidRPr="00C9229D">
        <w:rPr>
          <w:rFonts w:ascii="Times New Roman" w:hAnsi="Times New Roman" w:cs="Times New Roman"/>
        </w:rPr>
        <w:t>голосування</w:t>
      </w:r>
      <w:proofErr w:type="spellEnd"/>
      <w:r w:rsidRPr="00C9229D">
        <w:rPr>
          <w:rFonts w:ascii="Times New Roman" w:hAnsi="Times New Roman" w:cs="Times New Roman"/>
        </w:rPr>
        <w:t xml:space="preserve">). У </w:t>
      </w:r>
      <w:proofErr w:type="spellStart"/>
      <w:r w:rsidRPr="00C9229D">
        <w:rPr>
          <w:rFonts w:ascii="Times New Roman" w:hAnsi="Times New Roman" w:cs="Times New Roman"/>
        </w:rPr>
        <w:t>разі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якщо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бюлетень</w:t>
      </w:r>
      <w:proofErr w:type="spellEnd"/>
      <w:r w:rsidRPr="00C9229D">
        <w:rPr>
          <w:rFonts w:ascii="Times New Roman" w:hAnsi="Times New Roman" w:cs="Times New Roman"/>
        </w:rPr>
        <w:t xml:space="preserve"> для </w:t>
      </w:r>
      <w:proofErr w:type="spellStart"/>
      <w:r w:rsidRPr="00C9229D">
        <w:rPr>
          <w:rFonts w:ascii="Times New Roman" w:hAnsi="Times New Roman" w:cs="Times New Roman"/>
        </w:rPr>
        <w:t>голосування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складається</w:t>
      </w:r>
      <w:proofErr w:type="spellEnd"/>
      <w:r w:rsidRPr="00C9229D">
        <w:rPr>
          <w:rFonts w:ascii="Times New Roman" w:hAnsi="Times New Roman" w:cs="Times New Roman"/>
        </w:rPr>
        <w:t xml:space="preserve"> з </w:t>
      </w:r>
      <w:proofErr w:type="spellStart"/>
      <w:r w:rsidRPr="00C9229D">
        <w:rPr>
          <w:rFonts w:ascii="Times New Roman" w:hAnsi="Times New Roman" w:cs="Times New Roman"/>
        </w:rPr>
        <w:t>кількох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аркушів</w:t>
      </w:r>
      <w:proofErr w:type="spellEnd"/>
      <w:r w:rsidRPr="00C9229D">
        <w:rPr>
          <w:rFonts w:ascii="Times New Roman" w:hAnsi="Times New Roman" w:cs="Times New Roman"/>
        </w:rPr>
        <w:t xml:space="preserve">, </w:t>
      </w:r>
      <w:proofErr w:type="spellStart"/>
      <w:r w:rsidRPr="00C9229D">
        <w:rPr>
          <w:rFonts w:ascii="Times New Roman" w:hAnsi="Times New Roman" w:cs="Times New Roman"/>
        </w:rPr>
        <w:t>сторінки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бюлетеня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нумеруються</w:t>
      </w:r>
      <w:proofErr w:type="spellEnd"/>
      <w:r w:rsidRPr="00C9229D">
        <w:rPr>
          <w:rFonts w:ascii="Times New Roman" w:hAnsi="Times New Roman" w:cs="Times New Roman"/>
        </w:rPr>
        <w:t xml:space="preserve">. При </w:t>
      </w:r>
      <w:proofErr w:type="spellStart"/>
      <w:r w:rsidRPr="00C9229D">
        <w:rPr>
          <w:rFonts w:ascii="Times New Roman" w:hAnsi="Times New Roman" w:cs="Times New Roman"/>
        </w:rPr>
        <w:t>цьому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кожен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аркуш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підписується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учасником</w:t>
      </w:r>
      <w:proofErr w:type="spellEnd"/>
      <w:r w:rsidRPr="00C9229D">
        <w:rPr>
          <w:rFonts w:ascii="Times New Roman" w:hAnsi="Times New Roman" w:cs="Times New Roman"/>
        </w:rPr>
        <w:t xml:space="preserve"> (</w:t>
      </w:r>
      <w:proofErr w:type="spellStart"/>
      <w:r w:rsidRPr="00C9229D">
        <w:rPr>
          <w:rFonts w:ascii="Times New Roman" w:hAnsi="Times New Roman" w:cs="Times New Roman"/>
        </w:rPr>
        <w:t>представником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учасника</w:t>
      </w:r>
      <w:proofErr w:type="spellEnd"/>
      <w:r w:rsidRPr="00C9229D">
        <w:rPr>
          <w:rFonts w:ascii="Times New Roman" w:hAnsi="Times New Roman" w:cs="Times New Roman"/>
        </w:rPr>
        <w:t xml:space="preserve">). </w:t>
      </w:r>
      <w:proofErr w:type="spellStart"/>
      <w:r w:rsidRPr="00C9229D">
        <w:rPr>
          <w:rFonts w:ascii="Times New Roman" w:hAnsi="Times New Roman" w:cs="Times New Roman"/>
        </w:rPr>
        <w:t>Вимоги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цього</w:t>
      </w:r>
      <w:proofErr w:type="spellEnd"/>
      <w:r w:rsidRPr="00C9229D">
        <w:rPr>
          <w:rFonts w:ascii="Times New Roman" w:hAnsi="Times New Roman" w:cs="Times New Roman"/>
        </w:rPr>
        <w:t xml:space="preserve"> пункту не </w:t>
      </w:r>
      <w:proofErr w:type="spellStart"/>
      <w:r w:rsidRPr="00C9229D">
        <w:rPr>
          <w:rFonts w:ascii="Times New Roman" w:hAnsi="Times New Roman" w:cs="Times New Roman"/>
        </w:rPr>
        <w:t>застосовуються</w:t>
      </w:r>
      <w:proofErr w:type="spellEnd"/>
      <w:r w:rsidRPr="00C9229D">
        <w:rPr>
          <w:rFonts w:ascii="Times New Roman" w:hAnsi="Times New Roman" w:cs="Times New Roman"/>
        </w:rPr>
        <w:t xml:space="preserve"> у </w:t>
      </w:r>
      <w:proofErr w:type="spellStart"/>
      <w:r w:rsidRPr="00C9229D">
        <w:rPr>
          <w:rFonts w:ascii="Times New Roman" w:hAnsi="Times New Roman" w:cs="Times New Roman"/>
        </w:rPr>
        <w:t>випадку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засвідчення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бюлетеня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кваліфікованим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електронним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підписом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учасника</w:t>
      </w:r>
      <w:proofErr w:type="spellEnd"/>
      <w:r w:rsidRPr="00C9229D">
        <w:rPr>
          <w:rFonts w:ascii="Times New Roman" w:hAnsi="Times New Roman" w:cs="Times New Roman"/>
        </w:rPr>
        <w:t xml:space="preserve"> (</w:t>
      </w:r>
      <w:proofErr w:type="spellStart"/>
      <w:r w:rsidRPr="00C9229D">
        <w:rPr>
          <w:rFonts w:ascii="Times New Roman" w:hAnsi="Times New Roman" w:cs="Times New Roman"/>
        </w:rPr>
        <w:t>його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представника</w:t>
      </w:r>
      <w:proofErr w:type="spellEnd"/>
      <w:r w:rsidRPr="00C9229D">
        <w:rPr>
          <w:rFonts w:ascii="Times New Roman" w:hAnsi="Times New Roman" w:cs="Times New Roman"/>
        </w:rPr>
        <w:t xml:space="preserve">). У </w:t>
      </w:r>
      <w:proofErr w:type="spellStart"/>
      <w:r w:rsidRPr="00C9229D">
        <w:rPr>
          <w:rFonts w:ascii="Times New Roman" w:hAnsi="Times New Roman" w:cs="Times New Roman"/>
        </w:rPr>
        <w:t>разі</w:t>
      </w:r>
      <w:proofErr w:type="spellEnd"/>
      <w:r w:rsidRPr="00C9229D">
        <w:rPr>
          <w:rFonts w:ascii="Times New Roman" w:hAnsi="Times New Roman" w:cs="Times New Roman"/>
        </w:rPr>
        <w:t xml:space="preserve">, </w:t>
      </w:r>
      <w:proofErr w:type="spellStart"/>
      <w:r w:rsidRPr="00C9229D">
        <w:rPr>
          <w:rFonts w:ascii="Times New Roman" w:hAnsi="Times New Roman" w:cs="Times New Roman"/>
        </w:rPr>
        <w:t>якщо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учасник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має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рахунки</w:t>
      </w:r>
      <w:proofErr w:type="spellEnd"/>
      <w:r w:rsidRPr="00C9229D">
        <w:rPr>
          <w:rFonts w:ascii="Times New Roman" w:hAnsi="Times New Roman" w:cs="Times New Roman"/>
        </w:rPr>
        <w:t xml:space="preserve"> в </w:t>
      </w:r>
      <w:proofErr w:type="spellStart"/>
      <w:r w:rsidRPr="00C9229D">
        <w:rPr>
          <w:rFonts w:ascii="Times New Roman" w:hAnsi="Times New Roman" w:cs="Times New Roman"/>
        </w:rPr>
        <w:t>цінних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паперах</w:t>
      </w:r>
      <w:proofErr w:type="spellEnd"/>
      <w:r w:rsidRPr="00C9229D">
        <w:rPr>
          <w:rFonts w:ascii="Times New Roman" w:hAnsi="Times New Roman" w:cs="Times New Roman"/>
        </w:rPr>
        <w:t xml:space="preserve"> в </w:t>
      </w:r>
      <w:proofErr w:type="spellStart"/>
      <w:r w:rsidRPr="00C9229D">
        <w:rPr>
          <w:rFonts w:ascii="Times New Roman" w:hAnsi="Times New Roman" w:cs="Times New Roman"/>
        </w:rPr>
        <w:t>декількох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депозитарних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установах</w:t>
      </w:r>
      <w:proofErr w:type="spellEnd"/>
      <w:r w:rsidRPr="00C9229D">
        <w:rPr>
          <w:rFonts w:ascii="Times New Roman" w:hAnsi="Times New Roman" w:cs="Times New Roman"/>
        </w:rPr>
        <w:t xml:space="preserve">, на </w:t>
      </w:r>
      <w:proofErr w:type="spellStart"/>
      <w:r w:rsidRPr="00C9229D">
        <w:rPr>
          <w:rFonts w:ascii="Times New Roman" w:hAnsi="Times New Roman" w:cs="Times New Roman"/>
        </w:rPr>
        <w:t>яких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обліковуються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акції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Товариства</w:t>
      </w:r>
      <w:proofErr w:type="spellEnd"/>
      <w:r w:rsidRPr="00C9229D">
        <w:rPr>
          <w:rFonts w:ascii="Times New Roman" w:hAnsi="Times New Roman" w:cs="Times New Roman"/>
        </w:rPr>
        <w:t xml:space="preserve">, </w:t>
      </w:r>
      <w:proofErr w:type="spellStart"/>
      <w:r w:rsidRPr="00C9229D">
        <w:rPr>
          <w:rFonts w:ascii="Times New Roman" w:hAnsi="Times New Roman" w:cs="Times New Roman"/>
        </w:rPr>
        <w:t>кожна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із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депозитарних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установ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приймає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бюлетень</w:t>
      </w:r>
      <w:proofErr w:type="spellEnd"/>
      <w:r w:rsidRPr="00C9229D">
        <w:rPr>
          <w:rFonts w:ascii="Times New Roman" w:hAnsi="Times New Roman" w:cs="Times New Roman"/>
        </w:rPr>
        <w:t xml:space="preserve"> для </w:t>
      </w:r>
      <w:proofErr w:type="spellStart"/>
      <w:r w:rsidRPr="00C9229D">
        <w:rPr>
          <w:rFonts w:ascii="Times New Roman" w:hAnsi="Times New Roman" w:cs="Times New Roman"/>
        </w:rPr>
        <w:t>голосування</w:t>
      </w:r>
      <w:proofErr w:type="spellEnd"/>
      <w:r w:rsidRPr="00C9229D">
        <w:rPr>
          <w:rFonts w:ascii="Times New Roman" w:hAnsi="Times New Roman" w:cs="Times New Roman"/>
        </w:rPr>
        <w:t xml:space="preserve"> на </w:t>
      </w:r>
      <w:proofErr w:type="spellStart"/>
      <w:r w:rsidRPr="00C9229D">
        <w:rPr>
          <w:rFonts w:ascii="Times New Roman" w:hAnsi="Times New Roman" w:cs="Times New Roman"/>
        </w:rPr>
        <w:t>загальних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зборах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лише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щодо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тієї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кількості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акцій</w:t>
      </w:r>
      <w:proofErr w:type="spellEnd"/>
      <w:r w:rsidRPr="00C9229D">
        <w:rPr>
          <w:rFonts w:ascii="Times New Roman" w:hAnsi="Times New Roman" w:cs="Times New Roman"/>
        </w:rPr>
        <w:t xml:space="preserve">, права на </w:t>
      </w:r>
      <w:proofErr w:type="spellStart"/>
      <w:r w:rsidRPr="00C9229D">
        <w:rPr>
          <w:rFonts w:ascii="Times New Roman" w:hAnsi="Times New Roman" w:cs="Times New Roman"/>
        </w:rPr>
        <w:t>які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обліковуються</w:t>
      </w:r>
      <w:proofErr w:type="spellEnd"/>
      <w:r w:rsidRPr="00C9229D">
        <w:rPr>
          <w:rFonts w:ascii="Times New Roman" w:hAnsi="Times New Roman" w:cs="Times New Roman"/>
        </w:rPr>
        <w:t xml:space="preserve"> на </w:t>
      </w:r>
      <w:proofErr w:type="spellStart"/>
      <w:r w:rsidRPr="00C9229D">
        <w:rPr>
          <w:rFonts w:ascii="Times New Roman" w:hAnsi="Times New Roman" w:cs="Times New Roman"/>
        </w:rPr>
        <w:t>рахунку</w:t>
      </w:r>
      <w:proofErr w:type="spellEnd"/>
      <w:r w:rsidRPr="00C9229D">
        <w:rPr>
          <w:rFonts w:ascii="Times New Roman" w:hAnsi="Times New Roman" w:cs="Times New Roman"/>
        </w:rPr>
        <w:t xml:space="preserve"> в </w:t>
      </w:r>
      <w:proofErr w:type="spellStart"/>
      <w:r w:rsidRPr="00C9229D">
        <w:rPr>
          <w:rFonts w:ascii="Times New Roman" w:hAnsi="Times New Roman" w:cs="Times New Roman"/>
        </w:rPr>
        <w:t>цінних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паперах</w:t>
      </w:r>
      <w:proofErr w:type="spellEnd"/>
      <w:r w:rsidRPr="00C9229D">
        <w:rPr>
          <w:rFonts w:ascii="Times New Roman" w:hAnsi="Times New Roman" w:cs="Times New Roman"/>
        </w:rPr>
        <w:t xml:space="preserve">, </w:t>
      </w:r>
      <w:proofErr w:type="spellStart"/>
      <w:r w:rsidRPr="00C9229D">
        <w:rPr>
          <w:rFonts w:ascii="Times New Roman" w:hAnsi="Times New Roman" w:cs="Times New Roman"/>
        </w:rPr>
        <w:t>що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обслуговується</w:t>
      </w:r>
      <w:proofErr w:type="spellEnd"/>
      <w:r w:rsidRPr="00C9229D">
        <w:rPr>
          <w:rFonts w:ascii="Times New Roman" w:hAnsi="Times New Roman" w:cs="Times New Roman"/>
        </w:rPr>
        <w:t xml:space="preserve"> такою депозитарною </w:t>
      </w:r>
      <w:proofErr w:type="spellStart"/>
      <w:r w:rsidRPr="00C9229D">
        <w:rPr>
          <w:rFonts w:ascii="Times New Roman" w:hAnsi="Times New Roman" w:cs="Times New Roman"/>
        </w:rPr>
        <w:t>установою</w:t>
      </w:r>
      <w:proofErr w:type="spellEnd"/>
      <w:r w:rsidRPr="00C9229D">
        <w:rPr>
          <w:rFonts w:ascii="Times New Roman" w:hAnsi="Times New Roman" w:cs="Times New Roman"/>
        </w:rPr>
        <w:t xml:space="preserve">. У </w:t>
      </w:r>
      <w:proofErr w:type="spellStart"/>
      <w:r w:rsidRPr="00C9229D">
        <w:rPr>
          <w:rFonts w:ascii="Times New Roman" w:hAnsi="Times New Roman" w:cs="Times New Roman"/>
        </w:rPr>
        <w:t>випадку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подання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бюлетеня</w:t>
      </w:r>
      <w:proofErr w:type="spellEnd"/>
      <w:r w:rsidRPr="00C9229D">
        <w:rPr>
          <w:rFonts w:ascii="Times New Roman" w:hAnsi="Times New Roman" w:cs="Times New Roman"/>
        </w:rPr>
        <w:t xml:space="preserve"> для </w:t>
      </w:r>
      <w:proofErr w:type="spellStart"/>
      <w:r w:rsidRPr="00C9229D">
        <w:rPr>
          <w:rFonts w:ascii="Times New Roman" w:hAnsi="Times New Roman" w:cs="Times New Roman"/>
        </w:rPr>
        <w:lastRenderedPageBreak/>
        <w:t>голосування</w:t>
      </w:r>
      <w:proofErr w:type="spellEnd"/>
      <w:r w:rsidRPr="00C9229D">
        <w:rPr>
          <w:rFonts w:ascii="Times New Roman" w:hAnsi="Times New Roman" w:cs="Times New Roman"/>
        </w:rPr>
        <w:t xml:space="preserve">, </w:t>
      </w:r>
      <w:proofErr w:type="spellStart"/>
      <w:r w:rsidRPr="00C9229D">
        <w:rPr>
          <w:rFonts w:ascii="Times New Roman" w:hAnsi="Times New Roman" w:cs="Times New Roman"/>
        </w:rPr>
        <w:t>підписаного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представником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учасника</w:t>
      </w:r>
      <w:proofErr w:type="spellEnd"/>
      <w:r w:rsidRPr="00C9229D">
        <w:rPr>
          <w:rFonts w:ascii="Times New Roman" w:hAnsi="Times New Roman" w:cs="Times New Roman"/>
        </w:rPr>
        <w:t xml:space="preserve">, до </w:t>
      </w:r>
      <w:proofErr w:type="spellStart"/>
      <w:r w:rsidRPr="00C9229D">
        <w:rPr>
          <w:rFonts w:ascii="Times New Roman" w:hAnsi="Times New Roman" w:cs="Times New Roman"/>
        </w:rPr>
        <w:t>бюлетеня</w:t>
      </w:r>
      <w:proofErr w:type="spellEnd"/>
      <w:r w:rsidRPr="00C9229D">
        <w:rPr>
          <w:rFonts w:ascii="Times New Roman" w:hAnsi="Times New Roman" w:cs="Times New Roman"/>
        </w:rPr>
        <w:t xml:space="preserve"> для </w:t>
      </w:r>
      <w:proofErr w:type="spellStart"/>
      <w:r w:rsidRPr="00C9229D">
        <w:rPr>
          <w:rFonts w:ascii="Times New Roman" w:hAnsi="Times New Roman" w:cs="Times New Roman"/>
        </w:rPr>
        <w:t>голосування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додаються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документи</w:t>
      </w:r>
      <w:proofErr w:type="spellEnd"/>
      <w:r w:rsidRPr="00C9229D">
        <w:rPr>
          <w:rFonts w:ascii="Times New Roman" w:hAnsi="Times New Roman" w:cs="Times New Roman"/>
        </w:rPr>
        <w:t xml:space="preserve">, </w:t>
      </w:r>
      <w:proofErr w:type="spellStart"/>
      <w:r w:rsidRPr="00C9229D">
        <w:rPr>
          <w:rFonts w:ascii="Times New Roman" w:hAnsi="Times New Roman" w:cs="Times New Roman"/>
        </w:rPr>
        <w:t>що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підтверджують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повноваження</w:t>
      </w:r>
      <w:proofErr w:type="spellEnd"/>
      <w:r w:rsidRPr="00C9229D">
        <w:rPr>
          <w:rFonts w:ascii="Times New Roman" w:hAnsi="Times New Roman" w:cs="Times New Roman"/>
        </w:rPr>
        <w:t xml:space="preserve"> такого </w:t>
      </w:r>
      <w:proofErr w:type="spellStart"/>
      <w:r w:rsidRPr="00C9229D">
        <w:rPr>
          <w:rFonts w:ascii="Times New Roman" w:hAnsi="Times New Roman" w:cs="Times New Roman"/>
        </w:rPr>
        <w:t>представника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учасника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або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їх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належним</w:t>
      </w:r>
      <w:proofErr w:type="spellEnd"/>
      <w:r w:rsidRPr="00C9229D">
        <w:rPr>
          <w:rFonts w:ascii="Times New Roman" w:hAnsi="Times New Roman" w:cs="Times New Roman"/>
        </w:rPr>
        <w:t xml:space="preserve"> чином </w:t>
      </w:r>
      <w:proofErr w:type="spellStart"/>
      <w:r w:rsidRPr="00C9229D">
        <w:rPr>
          <w:rFonts w:ascii="Times New Roman" w:hAnsi="Times New Roman" w:cs="Times New Roman"/>
        </w:rPr>
        <w:t>засвідчені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копії</w:t>
      </w:r>
      <w:proofErr w:type="spellEnd"/>
      <w:r w:rsidRPr="00C9229D">
        <w:rPr>
          <w:rFonts w:ascii="Times New Roman" w:hAnsi="Times New Roman" w:cs="Times New Roman"/>
        </w:rPr>
        <w:t xml:space="preserve">. </w:t>
      </w:r>
      <w:proofErr w:type="spellStart"/>
      <w:r w:rsidRPr="00C9229D">
        <w:rPr>
          <w:rFonts w:ascii="Times New Roman" w:hAnsi="Times New Roman" w:cs="Times New Roman"/>
        </w:rPr>
        <w:t>Голосування</w:t>
      </w:r>
      <w:proofErr w:type="spellEnd"/>
      <w:r w:rsidRPr="00C9229D">
        <w:rPr>
          <w:rFonts w:ascii="Times New Roman" w:hAnsi="Times New Roman" w:cs="Times New Roman"/>
        </w:rPr>
        <w:t xml:space="preserve"> на </w:t>
      </w:r>
      <w:proofErr w:type="spellStart"/>
      <w:r w:rsidRPr="00C9229D">
        <w:rPr>
          <w:rFonts w:ascii="Times New Roman" w:hAnsi="Times New Roman" w:cs="Times New Roman"/>
        </w:rPr>
        <w:t>загальних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зборах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розпочинається</w:t>
      </w:r>
      <w:proofErr w:type="spellEnd"/>
      <w:r w:rsidRPr="00C9229D">
        <w:rPr>
          <w:rFonts w:ascii="Times New Roman" w:hAnsi="Times New Roman" w:cs="Times New Roman"/>
        </w:rPr>
        <w:t xml:space="preserve"> з 9 </w:t>
      </w:r>
      <w:proofErr w:type="spellStart"/>
      <w:r w:rsidRPr="00C9229D">
        <w:rPr>
          <w:rFonts w:ascii="Times New Roman" w:hAnsi="Times New Roman" w:cs="Times New Roman"/>
        </w:rPr>
        <w:t>години</w:t>
      </w:r>
      <w:proofErr w:type="spellEnd"/>
      <w:r w:rsidRPr="00C9229D">
        <w:rPr>
          <w:rFonts w:ascii="Times New Roman" w:hAnsi="Times New Roman" w:cs="Times New Roman"/>
        </w:rPr>
        <w:t xml:space="preserve"> дня, </w:t>
      </w:r>
      <w:proofErr w:type="spellStart"/>
      <w:r w:rsidRPr="00C9229D">
        <w:rPr>
          <w:rFonts w:ascii="Times New Roman" w:hAnsi="Times New Roman" w:cs="Times New Roman"/>
        </w:rPr>
        <w:t>який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зазначено</w:t>
      </w:r>
      <w:proofErr w:type="spellEnd"/>
      <w:r w:rsidRPr="00C9229D">
        <w:rPr>
          <w:rFonts w:ascii="Times New Roman" w:hAnsi="Times New Roman" w:cs="Times New Roman"/>
        </w:rPr>
        <w:t xml:space="preserve"> як дата </w:t>
      </w:r>
      <w:proofErr w:type="spellStart"/>
      <w:r w:rsidRPr="00C9229D">
        <w:rPr>
          <w:rFonts w:ascii="Times New Roman" w:hAnsi="Times New Roman" w:cs="Times New Roman"/>
        </w:rPr>
        <w:t>розміщення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бюлетенів</w:t>
      </w:r>
      <w:proofErr w:type="spellEnd"/>
      <w:r w:rsidRPr="00C9229D">
        <w:rPr>
          <w:rFonts w:ascii="Times New Roman" w:hAnsi="Times New Roman" w:cs="Times New Roman"/>
        </w:rPr>
        <w:t xml:space="preserve"> для </w:t>
      </w:r>
      <w:proofErr w:type="spellStart"/>
      <w:r w:rsidRPr="00C9229D">
        <w:rPr>
          <w:rFonts w:ascii="Times New Roman" w:hAnsi="Times New Roman" w:cs="Times New Roman"/>
        </w:rPr>
        <w:t>голосування</w:t>
      </w:r>
      <w:proofErr w:type="spellEnd"/>
      <w:r w:rsidRPr="00C9229D">
        <w:rPr>
          <w:rFonts w:ascii="Times New Roman" w:hAnsi="Times New Roman" w:cs="Times New Roman"/>
        </w:rPr>
        <w:t xml:space="preserve"> (дата </w:t>
      </w:r>
      <w:proofErr w:type="spellStart"/>
      <w:r w:rsidRPr="00C9229D">
        <w:rPr>
          <w:rFonts w:ascii="Times New Roman" w:hAnsi="Times New Roman" w:cs="Times New Roman"/>
        </w:rPr>
        <w:t>надсилання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Центральним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депозитарієм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бюлетенів</w:t>
      </w:r>
      <w:proofErr w:type="spellEnd"/>
      <w:r w:rsidRPr="00C9229D">
        <w:rPr>
          <w:rFonts w:ascii="Times New Roman" w:hAnsi="Times New Roman" w:cs="Times New Roman"/>
        </w:rPr>
        <w:t xml:space="preserve"> для </w:t>
      </w:r>
      <w:proofErr w:type="spellStart"/>
      <w:r w:rsidRPr="00C9229D">
        <w:rPr>
          <w:rFonts w:ascii="Times New Roman" w:hAnsi="Times New Roman" w:cs="Times New Roman"/>
        </w:rPr>
        <w:t>голосування</w:t>
      </w:r>
      <w:proofErr w:type="spellEnd"/>
      <w:r w:rsidRPr="00C9229D">
        <w:rPr>
          <w:rFonts w:ascii="Times New Roman" w:hAnsi="Times New Roman" w:cs="Times New Roman"/>
        </w:rPr>
        <w:t xml:space="preserve"> через </w:t>
      </w:r>
      <w:proofErr w:type="spellStart"/>
      <w:r w:rsidRPr="00C9229D">
        <w:rPr>
          <w:rFonts w:ascii="Times New Roman" w:hAnsi="Times New Roman" w:cs="Times New Roman"/>
        </w:rPr>
        <w:t>депозитарну</w:t>
      </w:r>
      <w:proofErr w:type="spellEnd"/>
      <w:r w:rsidRPr="00C9229D">
        <w:rPr>
          <w:rFonts w:ascii="Times New Roman" w:hAnsi="Times New Roman" w:cs="Times New Roman"/>
        </w:rPr>
        <w:t xml:space="preserve"> систему). </w:t>
      </w:r>
      <w:proofErr w:type="spellStart"/>
      <w:r w:rsidRPr="00C9229D">
        <w:rPr>
          <w:rFonts w:ascii="Times New Roman" w:hAnsi="Times New Roman" w:cs="Times New Roman"/>
        </w:rPr>
        <w:t>Бюлетені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від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учасників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Товариства</w:t>
      </w:r>
      <w:proofErr w:type="spellEnd"/>
      <w:r w:rsidRPr="00C9229D">
        <w:rPr>
          <w:rFonts w:ascii="Times New Roman" w:hAnsi="Times New Roman" w:cs="Times New Roman"/>
        </w:rPr>
        <w:t xml:space="preserve"> (</w:t>
      </w:r>
      <w:proofErr w:type="spellStart"/>
      <w:r w:rsidRPr="00C9229D">
        <w:rPr>
          <w:rFonts w:ascii="Times New Roman" w:hAnsi="Times New Roman" w:cs="Times New Roman"/>
        </w:rPr>
        <w:t>їх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представників</w:t>
      </w:r>
      <w:proofErr w:type="spellEnd"/>
      <w:r w:rsidRPr="00C9229D">
        <w:rPr>
          <w:rFonts w:ascii="Times New Roman" w:hAnsi="Times New Roman" w:cs="Times New Roman"/>
        </w:rPr>
        <w:t xml:space="preserve">) </w:t>
      </w:r>
      <w:proofErr w:type="spellStart"/>
      <w:r w:rsidRPr="00C9229D">
        <w:rPr>
          <w:rFonts w:ascii="Times New Roman" w:hAnsi="Times New Roman" w:cs="Times New Roman"/>
        </w:rPr>
        <w:t>депозитарними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установами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приймаються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виключно</w:t>
      </w:r>
      <w:proofErr w:type="spellEnd"/>
      <w:r w:rsidRPr="00C9229D">
        <w:rPr>
          <w:rFonts w:ascii="Times New Roman" w:hAnsi="Times New Roman" w:cs="Times New Roman"/>
        </w:rPr>
        <w:t xml:space="preserve"> до </w:t>
      </w:r>
      <w:r w:rsidRPr="00C9229D">
        <w:rPr>
          <w:rFonts w:ascii="Times New Roman" w:hAnsi="Times New Roman" w:cs="Times New Roman"/>
          <w:b/>
        </w:rPr>
        <w:t>18-00</w:t>
      </w:r>
      <w:r w:rsidRPr="00C9229D">
        <w:rPr>
          <w:rFonts w:ascii="Times New Roman" w:hAnsi="Times New Roman" w:cs="Times New Roman"/>
        </w:rPr>
        <w:t xml:space="preserve"> год</w:t>
      </w:r>
      <w:proofErr w:type="spellStart"/>
      <w:r w:rsidRPr="00C9229D">
        <w:rPr>
          <w:rFonts w:ascii="Times New Roman" w:hAnsi="Times New Roman" w:cs="Times New Roman"/>
          <w:lang w:val="uk-UA"/>
        </w:rPr>
        <w:t>ини</w:t>
      </w:r>
      <w:proofErr w:type="spellEnd"/>
      <w:r w:rsidRPr="00C9229D">
        <w:rPr>
          <w:rFonts w:ascii="Times New Roman" w:hAnsi="Times New Roman" w:cs="Times New Roman"/>
        </w:rPr>
        <w:t xml:space="preserve"> за </w:t>
      </w:r>
      <w:proofErr w:type="spellStart"/>
      <w:r w:rsidRPr="00C9229D">
        <w:rPr>
          <w:rFonts w:ascii="Times New Roman" w:hAnsi="Times New Roman" w:cs="Times New Roman"/>
        </w:rPr>
        <w:t>Київським</w:t>
      </w:r>
      <w:proofErr w:type="spellEnd"/>
      <w:r w:rsidRPr="00C9229D">
        <w:rPr>
          <w:rFonts w:ascii="Times New Roman" w:hAnsi="Times New Roman" w:cs="Times New Roman"/>
        </w:rPr>
        <w:t xml:space="preserve"> часом </w:t>
      </w:r>
      <w:r w:rsidRPr="00C9229D">
        <w:rPr>
          <w:rFonts w:ascii="Times New Roman" w:hAnsi="Times New Roman" w:cs="Times New Roman"/>
          <w:b/>
          <w:lang w:val="uk-UA"/>
        </w:rPr>
        <w:t>2</w:t>
      </w:r>
      <w:r w:rsidR="00C9229D" w:rsidRPr="00C9229D">
        <w:rPr>
          <w:rFonts w:ascii="Times New Roman" w:hAnsi="Times New Roman" w:cs="Times New Roman"/>
          <w:b/>
          <w:lang w:val="uk-UA"/>
        </w:rPr>
        <w:t>0 листопада</w:t>
      </w:r>
      <w:r w:rsidRPr="00C9229D">
        <w:rPr>
          <w:rFonts w:ascii="Times New Roman" w:hAnsi="Times New Roman" w:cs="Times New Roman"/>
          <w:b/>
        </w:rPr>
        <w:t xml:space="preserve"> 202</w:t>
      </w:r>
      <w:r w:rsidRPr="00C9229D">
        <w:rPr>
          <w:rFonts w:ascii="Times New Roman" w:hAnsi="Times New Roman" w:cs="Times New Roman"/>
          <w:b/>
          <w:lang w:val="uk-UA"/>
        </w:rPr>
        <w:t>5</w:t>
      </w:r>
      <w:r w:rsidRPr="00C9229D">
        <w:rPr>
          <w:rFonts w:ascii="Times New Roman" w:hAnsi="Times New Roman" w:cs="Times New Roman"/>
          <w:b/>
        </w:rPr>
        <w:t xml:space="preserve"> р.</w:t>
      </w:r>
      <w:r w:rsidRPr="00C9229D">
        <w:rPr>
          <w:rFonts w:ascii="Times New Roman" w:hAnsi="Times New Roman" w:cs="Times New Roman"/>
        </w:rPr>
        <w:t xml:space="preserve"> - </w:t>
      </w:r>
      <w:proofErr w:type="spellStart"/>
      <w:r w:rsidRPr="00C9229D">
        <w:rPr>
          <w:rFonts w:ascii="Times New Roman" w:hAnsi="Times New Roman" w:cs="Times New Roman"/>
        </w:rPr>
        <w:t>дати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завершення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голосування</w:t>
      </w:r>
      <w:proofErr w:type="spellEnd"/>
      <w:r w:rsidRPr="00C9229D">
        <w:rPr>
          <w:rFonts w:ascii="Times New Roman" w:hAnsi="Times New Roman" w:cs="Times New Roman"/>
        </w:rPr>
        <w:t xml:space="preserve">. </w:t>
      </w:r>
      <w:proofErr w:type="spellStart"/>
      <w:r w:rsidRPr="00C9229D">
        <w:rPr>
          <w:rFonts w:ascii="Times New Roman" w:hAnsi="Times New Roman" w:cs="Times New Roman"/>
        </w:rPr>
        <w:t>Якщо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учаснику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Товариства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рахунок</w:t>
      </w:r>
      <w:proofErr w:type="spellEnd"/>
      <w:r w:rsidRPr="00C9229D">
        <w:rPr>
          <w:rFonts w:ascii="Times New Roman" w:hAnsi="Times New Roman" w:cs="Times New Roman"/>
        </w:rPr>
        <w:t xml:space="preserve"> в </w:t>
      </w:r>
      <w:proofErr w:type="spellStart"/>
      <w:r w:rsidRPr="00C9229D">
        <w:rPr>
          <w:rFonts w:ascii="Times New Roman" w:hAnsi="Times New Roman" w:cs="Times New Roman"/>
        </w:rPr>
        <w:t>цінних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паперах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відкрито</w:t>
      </w:r>
      <w:proofErr w:type="spellEnd"/>
      <w:r w:rsidRPr="00C9229D">
        <w:rPr>
          <w:rFonts w:ascii="Times New Roman" w:hAnsi="Times New Roman" w:cs="Times New Roman"/>
        </w:rPr>
        <w:t xml:space="preserve"> депозитарною </w:t>
      </w:r>
      <w:proofErr w:type="spellStart"/>
      <w:r w:rsidRPr="00C9229D">
        <w:rPr>
          <w:rFonts w:ascii="Times New Roman" w:hAnsi="Times New Roman" w:cs="Times New Roman"/>
        </w:rPr>
        <w:t>установою</w:t>
      </w:r>
      <w:proofErr w:type="spellEnd"/>
      <w:r w:rsidRPr="00C9229D">
        <w:rPr>
          <w:rFonts w:ascii="Times New Roman" w:hAnsi="Times New Roman" w:cs="Times New Roman"/>
        </w:rPr>
        <w:t xml:space="preserve"> на </w:t>
      </w:r>
      <w:proofErr w:type="spellStart"/>
      <w:r w:rsidRPr="00C9229D">
        <w:rPr>
          <w:rFonts w:ascii="Times New Roman" w:hAnsi="Times New Roman" w:cs="Times New Roman"/>
        </w:rPr>
        <w:t>підставі</w:t>
      </w:r>
      <w:proofErr w:type="spellEnd"/>
      <w:r w:rsidRPr="00C9229D">
        <w:rPr>
          <w:rFonts w:ascii="Times New Roman" w:hAnsi="Times New Roman" w:cs="Times New Roman"/>
        </w:rPr>
        <w:t xml:space="preserve"> договору з </w:t>
      </w:r>
      <w:proofErr w:type="spellStart"/>
      <w:r w:rsidRPr="00C9229D">
        <w:rPr>
          <w:rFonts w:ascii="Times New Roman" w:hAnsi="Times New Roman" w:cs="Times New Roman"/>
        </w:rPr>
        <w:t>емітентом</w:t>
      </w:r>
      <w:proofErr w:type="spellEnd"/>
      <w:r w:rsidRPr="00C9229D">
        <w:rPr>
          <w:rFonts w:ascii="Times New Roman" w:hAnsi="Times New Roman" w:cs="Times New Roman"/>
        </w:rPr>
        <w:t xml:space="preserve">, такому </w:t>
      </w:r>
      <w:proofErr w:type="spellStart"/>
      <w:r w:rsidRPr="00C9229D">
        <w:rPr>
          <w:rFonts w:ascii="Times New Roman" w:hAnsi="Times New Roman" w:cs="Times New Roman"/>
        </w:rPr>
        <w:t>учаснику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необхідно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укласти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договір</w:t>
      </w:r>
      <w:proofErr w:type="spellEnd"/>
      <w:r w:rsidRPr="00C9229D">
        <w:rPr>
          <w:rFonts w:ascii="Times New Roman" w:hAnsi="Times New Roman" w:cs="Times New Roman"/>
        </w:rPr>
        <w:t xml:space="preserve"> з депозитарною </w:t>
      </w:r>
      <w:proofErr w:type="spellStart"/>
      <w:r w:rsidRPr="00C9229D">
        <w:rPr>
          <w:rFonts w:ascii="Times New Roman" w:hAnsi="Times New Roman" w:cs="Times New Roman"/>
        </w:rPr>
        <w:t>установою</w:t>
      </w:r>
      <w:proofErr w:type="spellEnd"/>
      <w:r w:rsidRPr="00C9229D">
        <w:rPr>
          <w:rFonts w:ascii="Times New Roman" w:hAnsi="Times New Roman" w:cs="Times New Roman"/>
        </w:rPr>
        <w:t xml:space="preserve"> для </w:t>
      </w:r>
      <w:proofErr w:type="spellStart"/>
      <w:r w:rsidRPr="00C9229D">
        <w:rPr>
          <w:rFonts w:ascii="Times New Roman" w:hAnsi="Times New Roman" w:cs="Times New Roman"/>
        </w:rPr>
        <w:t>забезпечення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реалізації</w:t>
      </w:r>
      <w:proofErr w:type="spellEnd"/>
      <w:r w:rsidRPr="00C9229D">
        <w:rPr>
          <w:rFonts w:ascii="Times New Roman" w:hAnsi="Times New Roman" w:cs="Times New Roman"/>
        </w:rPr>
        <w:t xml:space="preserve"> права на участь у </w:t>
      </w:r>
      <w:proofErr w:type="spellStart"/>
      <w:r w:rsidRPr="00C9229D">
        <w:rPr>
          <w:rFonts w:ascii="Times New Roman" w:hAnsi="Times New Roman" w:cs="Times New Roman"/>
        </w:rPr>
        <w:t>дистанційних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загальних</w:t>
      </w:r>
      <w:proofErr w:type="spellEnd"/>
      <w:r w:rsidRPr="00C9229D">
        <w:rPr>
          <w:rFonts w:ascii="Times New Roman" w:hAnsi="Times New Roman" w:cs="Times New Roman"/>
        </w:rPr>
        <w:t xml:space="preserve"> </w:t>
      </w:r>
      <w:proofErr w:type="spellStart"/>
      <w:r w:rsidRPr="00C9229D">
        <w:rPr>
          <w:rFonts w:ascii="Times New Roman" w:hAnsi="Times New Roman" w:cs="Times New Roman"/>
        </w:rPr>
        <w:t>зборах</w:t>
      </w:r>
      <w:proofErr w:type="spellEnd"/>
      <w:r w:rsidRPr="00C9229D">
        <w:rPr>
          <w:rFonts w:ascii="Times New Roman" w:hAnsi="Times New Roman" w:cs="Times New Roman"/>
        </w:rPr>
        <w:t xml:space="preserve">. </w:t>
      </w:r>
    </w:p>
    <w:p w:rsidR="007C16FB" w:rsidRPr="00C9229D" w:rsidRDefault="007C16FB" w:rsidP="00DE7FC1">
      <w:pPr>
        <w:spacing w:before="240" w:after="0" w:line="240" w:lineRule="auto"/>
        <w:jc w:val="both"/>
        <w:rPr>
          <w:rFonts w:ascii="Times New Roman" w:hAnsi="Times New Roman" w:cs="Times New Roman"/>
        </w:rPr>
      </w:pPr>
    </w:p>
    <w:p w:rsidR="007C16FB" w:rsidRPr="00C9229D" w:rsidRDefault="007C16FB" w:rsidP="00DE7FC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212529"/>
          <w:lang w:val="uk-UA" w:eastAsia="ru-RU"/>
        </w:rPr>
      </w:pPr>
    </w:p>
    <w:p w:rsidR="00DE7FC1" w:rsidRPr="00C9229D" w:rsidRDefault="00DE7FC1" w:rsidP="00DE7FC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212529"/>
          <w:lang w:val="uk-UA" w:eastAsia="ru-RU"/>
        </w:rPr>
      </w:pPr>
    </w:p>
    <w:p w:rsidR="00DE7FC1" w:rsidRPr="00C9229D" w:rsidRDefault="00DE7FC1" w:rsidP="00DE7FC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212529"/>
          <w:lang w:val="uk-UA" w:eastAsia="ru-RU"/>
        </w:rPr>
      </w:pPr>
    </w:p>
    <w:p w:rsidR="00DE7FC1" w:rsidRPr="00C9229D" w:rsidRDefault="00DE7FC1" w:rsidP="00DE7FC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212529"/>
          <w:lang w:val="uk-UA" w:eastAsia="ru-RU"/>
        </w:rPr>
      </w:pPr>
    </w:p>
    <w:p w:rsidR="007C16FB" w:rsidRPr="00C9229D" w:rsidRDefault="007C16FB" w:rsidP="00DE7FC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16FB" w:rsidRPr="00C9229D" w:rsidRDefault="007C16FB" w:rsidP="00C9229D">
      <w:pPr>
        <w:spacing w:after="0" w:line="240" w:lineRule="auto"/>
        <w:jc w:val="right"/>
        <w:rPr>
          <w:rFonts w:ascii="Times New Roman" w:hAnsi="Times New Roman" w:cs="Times New Roman"/>
          <w:b/>
          <w:lang w:val="uk-UA"/>
        </w:rPr>
      </w:pPr>
      <w:r w:rsidRPr="00C9229D">
        <w:rPr>
          <w:rFonts w:ascii="Times New Roman" w:hAnsi="Times New Roman" w:cs="Times New Roman"/>
          <w:b/>
          <w:lang w:val="uk-UA"/>
        </w:rPr>
        <w:t>Наглядова рада АТ «</w:t>
      </w:r>
      <w:r w:rsidR="00C9229D" w:rsidRPr="00C9229D">
        <w:rPr>
          <w:rFonts w:ascii="Times New Roman" w:hAnsi="Times New Roman" w:cs="Times New Roman"/>
          <w:b/>
          <w:lang w:val="uk-UA"/>
        </w:rPr>
        <w:t>ТОЛЕДО</w:t>
      </w:r>
      <w:r w:rsidRPr="00C9229D">
        <w:rPr>
          <w:rFonts w:ascii="Times New Roman" w:hAnsi="Times New Roman" w:cs="Times New Roman"/>
          <w:b/>
          <w:lang w:val="uk-UA"/>
        </w:rPr>
        <w:t>»</w:t>
      </w:r>
    </w:p>
    <w:p w:rsidR="009600F6" w:rsidRPr="00C9229D" w:rsidRDefault="009600F6" w:rsidP="00DE7FC1">
      <w:pPr>
        <w:spacing w:line="240" w:lineRule="auto"/>
        <w:rPr>
          <w:rFonts w:ascii="Times New Roman" w:hAnsi="Times New Roman" w:cs="Times New Roman"/>
        </w:rPr>
      </w:pPr>
    </w:p>
    <w:sectPr w:rsidR="009600F6" w:rsidRPr="00C92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E6072"/>
    <w:multiLevelType w:val="hybridMultilevel"/>
    <w:tmpl w:val="139E1A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222AB"/>
    <w:multiLevelType w:val="hybridMultilevel"/>
    <w:tmpl w:val="139E1A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67599"/>
    <w:multiLevelType w:val="hybridMultilevel"/>
    <w:tmpl w:val="139E1A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051E5"/>
    <w:multiLevelType w:val="hybridMultilevel"/>
    <w:tmpl w:val="139E1A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85188B"/>
    <w:multiLevelType w:val="hybridMultilevel"/>
    <w:tmpl w:val="C70CA7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214"/>
    <w:rsid w:val="001043F0"/>
    <w:rsid w:val="00184F7D"/>
    <w:rsid w:val="00203214"/>
    <w:rsid w:val="00347DDD"/>
    <w:rsid w:val="00376BB6"/>
    <w:rsid w:val="00426AF7"/>
    <w:rsid w:val="005A0CBA"/>
    <w:rsid w:val="005B6E40"/>
    <w:rsid w:val="005E55BA"/>
    <w:rsid w:val="007C16FB"/>
    <w:rsid w:val="00937B34"/>
    <w:rsid w:val="009600F6"/>
    <w:rsid w:val="00A15801"/>
    <w:rsid w:val="00A526B3"/>
    <w:rsid w:val="00C9229D"/>
    <w:rsid w:val="00D12C51"/>
    <w:rsid w:val="00DA788D"/>
    <w:rsid w:val="00DE7FC1"/>
    <w:rsid w:val="00FA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F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 Текст,List_Paragraph,Multilevel para_II,List Paragraph1,Akapit z listą BS,Main numbered paragraph,Абзац вправо-1,Lvl 1 Bullet,Bullet List,FooterText"/>
    <w:basedOn w:val="a"/>
    <w:link w:val="a4"/>
    <w:uiPriority w:val="34"/>
    <w:qFormat/>
    <w:rsid w:val="007C16FB"/>
    <w:pPr>
      <w:ind w:left="720"/>
      <w:contextualSpacing/>
    </w:pPr>
  </w:style>
  <w:style w:type="character" w:customStyle="1" w:styleId="a4">
    <w:name w:val="Абзац списка Знак"/>
    <w:aliases w:val="1 Текст Знак,List_Paragraph Знак,Multilevel para_II Знак,List Paragraph1 Знак,Akapit z listą BS Знак,Main numbered paragraph Знак,Абзац вправо-1 Знак,Lvl 1 Bullet Знак,Bullet List Знак,FooterText Знак"/>
    <w:link w:val="a3"/>
    <w:uiPriority w:val="34"/>
    <w:locked/>
    <w:rsid w:val="007C16FB"/>
    <w:rPr>
      <w:lang w:val="ru-RU"/>
    </w:rPr>
  </w:style>
  <w:style w:type="character" w:customStyle="1" w:styleId="Bodytext2Bold">
    <w:name w:val="Body text (2) + Bold"/>
    <w:basedOn w:val="a0"/>
    <w:rsid w:val="007C16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1">
    <w:name w:val="Обычный1"/>
    <w:rsid w:val="00D12C51"/>
    <w:pPr>
      <w:widowControl w:val="0"/>
      <w:snapToGrid w:val="0"/>
      <w:spacing w:after="0" w:line="338" w:lineRule="auto"/>
      <w:ind w:firstLine="660"/>
    </w:pPr>
    <w:rPr>
      <w:rFonts w:ascii="Times New Roman" w:eastAsia="Times New Roman" w:hAnsi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F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 Текст,List_Paragraph,Multilevel para_II,List Paragraph1,Akapit z listą BS,Main numbered paragraph,Абзац вправо-1,Lvl 1 Bullet,Bullet List,FooterText"/>
    <w:basedOn w:val="a"/>
    <w:link w:val="a4"/>
    <w:uiPriority w:val="34"/>
    <w:qFormat/>
    <w:rsid w:val="007C16FB"/>
    <w:pPr>
      <w:ind w:left="720"/>
      <w:contextualSpacing/>
    </w:pPr>
  </w:style>
  <w:style w:type="character" w:customStyle="1" w:styleId="a4">
    <w:name w:val="Абзац списка Знак"/>
    <w:aliases w:val="1 Текст Знак,List_Paragraph Знак,Multilevel para_II Знак,List Paragraph1 Знак,Akapit z listą BS Знак,Main numbered paragraph Знак,Абзац вправо-1 Знак,Lvl 1 Bullet Знак,Bullet List Знак,FooterText Знак"/>
    <w:link w:val="a3"/>
    <w:uiPriority w:val="34"/>
    <w:locked/>
    <w:rsid w:val="007C16FB"/>
    <w:rPr>
      <w:lang w:val="ru-RU"/>
    </w:rPr>
  </w:style>
  <w:style w:type="character" w:customStyle="1" w:styleId="Bodytext2Bold">
    <w:name w:val="Body text (2) + Bold"/>
    <w:basedOn w:val="a0"/>
    <w:rsid w:val="007C16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1">
    <w:name w:val="Обычный1"/>
    <w:rsid w:val="00D12C51"/>
    <w:pPr>
      <w:widowControl w:val="0"/>
      <w:snapToGrid w:val="0"/>
      <w:spacing w:after="0" w:line="338" w:lineRule="auto"/>
      <w:ind w:firstLine="660"/>
    </w:pPr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.gedz@intergal-bud.com.ua?to=%22%D0%91%D0%BE%D0%B3%D0%B4%D0%B0%D0%BD%20%D0%93%D0%B5%D0%B4%D0%B7%22%20%3cb.gedz@intergal-bud.com.ua%3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</Pages>
  <Words>5959</Words>
  <Characters>3397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Курінна Оксана</dc:creator>
  <cp:keywords/>
  <dc:description/>
  <cp:lastModifiedBy>Курінна Оксана</cp:lastModifiedBy>
  <cp:revision>9</cp:revision>
  <dcterms:created xsi:type="dcterms:W3CDTF">2025-02-21T12:39:00Z</dcterms:created>
  <dcterms:modified xsi:type="dcterms:W3CDTF">2025-11-10T14:08:00Z</dcterms:modified>
</cp:coreProperties>
</file>